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65E" w:rsidRDefault="00431D25" w:rsidP="00244FB1">
      <w:pPr>
        <w:jc w:val="center"/>
        <w:rPr>
          <w:rFonts w:ascii="Arial" w:hAnsi="Arial" w:cs="Arial"/>
          <w:b/>
        </w:rPr>
      </w:pPr>
      <w:r w:rsidRPr="00841EB9">
        <w:rPr>
          <w:rFonts w:ascii="Arial" w:hAnsi="Arial" w:cs="Arial"/>
          <w:b/>
          <w:noProof/>
          <w:sz w:val="40"/>
          <w:szCs w:val="40"/>
          <w:u w:val="single"/>
        </w:rPr>
        <w:drawing>
          <wp:anchor distT="0" distB="0" distL="114300" distR="114300" simplePos="0" relativeHeight="251659264" behindDoc="1" locked="0" layoutInCell="1" allowOverlap="1" wp14:anchorId="2EC70961" wp14:editId="24BF98CB">
            <wp:simplePos x="0" y="0"/>
            <wp:positionH relativeFrom="column">
              <wp:posOffset>838200</wp:posOffset>
            </wp:positionH>
            <wp:positionV relativeFrom="paragraph">
              <wp:posOffset>-229235</wp:posOffset>
            </wp:positionV>
            <wp:extent cx="7172325" cy="1073150"/>
            <wp:effectExtent l="0" t="0" r="9525" b="0"/>
            <wp:wrapTight wrapText="bothSides">
              <wp:wrapPolygon edited="0">
                <wp:start x="0" y="0"/>
                <wp:lineTo x="0" y="21089"/>
                <wp:lineTo x="21571" y="21089"/>
                <wp:lineTo x="21571" y="0"/>
                <wp:lineTo x="0" y="0"/>
              </wp:wrapPolygon>
            </wp:wrapTight>
            <wp:docPr id="2" name="Picture 2"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72325" cy="107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1D25" w:rsidRDefault="00431D25" w:rsidP="00244FB1">
      <w:pPr>
        <w:jc w:val="center"/>
        <w:rPr>
          <w:rFonts w:ascii="Arial" w:hAnsi="Arial" w:cs="Arial"/>
          <w:b/>
          <w:sz w:val="23"/>
          <w:szCs w:val="23"/>
        </w:rPr>
      </w:pPr>
    </w:p>
    <w:p w:rsidR="00431D25" w:rsidRDefault="00431D25" w:rsidP="00244FB1">
      <w:pPr>
        <w:jc w:val="center"/>
        <w:rPr>
          <w:rFonts w:ascii="Arial" w:hAnsi="Arial" w:cs="Arial"/>
          <w:b/>
          <w:sz w:val="23"/>
          <w:szCs w:val="23"/>
        </w:rPr>
      </w:pPr>
    </w:p>
    <w:p w:rsidR="00951001" w:rsidRPr="006515E2" w:rsidRDefault="00A04A45" w:rsidP="00244FB1">
      <w:pPr>
        <w:jc w:val="center"/>
        <w:rPr>
          <w:rFonts w:ascii="Arial" w:hAnsi="Arial" w:cs="Arial"/>
          <w:b/>
          <w:sz w:val="23"/>
          <w:szCs w:val="23"/>
        </w:rPr>
      </w:pPr>
      <w:r w:rsidRPr="006515E2">
        <w:rPr>
          <w:rFonts w:ascii="Arial" w:hAnsi="Arial" w:cs="Arial"/>
          <w:b/>
          <w:sz w:val="23"/>
          <w:szCs w:val="23"/>
        </w:rPr>
        <w:t>Accessibility P</w:t>
      </w:r>
      <w:r w:rsidR="00951001" w:rsidRPr="006515E2">
        <w:rPr>
          <w:rFonts w:ascii="Arial" w:hAnsi="Arial" w:cs="Arial"/>
          <w:b/>
          <w:sz w:val="23"/>
          <w:szCs w:val="23"/>
        </w:rPr>
        <w:t>lan</w:t>
      </w:r>
    </w:p>
    <w:p w:rsidR="005A6173" w:rsidRPr="006515E2" w:rsidRDefault="005A6173" w:rsidP="005A6173">
      <w:pPr>
        <w:pStyle w:val="NoSpacing"/>
        <w:jc w:val="center"/>
        <w:rPr>
          <w:rFonts w:ascii="Arial" w:hAnsi="Arial" w:cs="Arial"/>
          <w:color w:val="000000"/>
          <w:sz w:val="23"/>
          <w:szCs w:val="23"/>
          <w:lang w:eastAsia="en-GB"/>
        </w:rPr>
      </w:pPr>
      <w:r w:rsidRPr="006515E2">
        <w:rPr>
          <w:rFonts w:ascii="Arial" w:hAnsi="Arial" w:cs="Arial"/>
          <w:color w:val="000000"/>
          <w:sz w:val="23"/>
          <w:szCs w:val="23"/>
          <w:lang w:eastAsia="en-GB"/>
        </w:rPr>
        <w:t>‘I have come that they may have life, and have it to the full.’</w:t>
      </w:r>
    </w:p>
    <w:p w:rsidR="005A6173" w:rsidRPr="006515E2" w:rsidRDefault="005A6173" w:rsidP="005A6173">
      <w:pPr>
        <w:pStyle w:val="NoSpacing"/>
        <w:jc w:val="center"/>
        <w:rPr>
          <w:rFonts w:ascii="Arial" w:hAnsi="Arial" w:cs="Arial"/>
          <w:color w:val="000000"/>
          <w:sz w:val="23"/>
          <w:szCs w:val="23"/>
          <w:lang w:eastAsia="en-GB"/>
        </w:rPr>
      </w:pPr>
      <w:r w:rsidRPr="006515E2">
        <w:rPr>
          <w:rFonts w:ascii="Arial" w:hAnsi="Arial" w:cs="Arial"/>
          <w:color w:val="000000"/>
          <w:sz w:val="23"/>
          <w:szCs w:val="23"/>
          <w:lang w:eastAsia="en-GB"/>
        </w:rPr>
        <w:t>John 10:10</w:t>
      </w:r>
    </w:p>
    <w:p w:rsidR="005A6173" w:rsidRPr="005A6173" w:rsidRDefault="005A6173" w:rsidP="005A6173">
      <w:pPr>
        <w:pStyle w:val="NoSpacing"/>
        <w:jc w:val="center"/>
        <w:rPr>
          <w:rFonts w:ascii="Arial" w:hAnsi="Arial" w:cs="Arial"/>
          <w:color w:val="000000"/>
          <w:lang w:eastAsia="en-GB"/>
        </w:rPr>
      </w:pPr>
    </w:p>
    <w:p w:rsidR="00951001" w:rsidRDefault="00951001" w:rsidP="00951001">
      <w:pPr>
        <w:pStyle w:val="Default"/>
        <w:rPr>
          <w:b/>
          <w:bCs/>
          <w:sz w:val="23"/>
          <w:szCs w:val="23"/>
        </w:rPr>
      </w:pPr>
      <w:r>
        <w:rPr>
          <w:b/>
          <w:bCs/>
          <w:sz w:val="23"/>
          <w:szCs w:val="23"/>
        </w:rPr>
        <w:t xml:space="preserve">The accessibility policy and plan are drawn up in compliance with current legislation and requirements as specified in Schedule 10, relating to Disability, of the Equality Act 2010. School Governors are accountable for ensuring the implementation, review and reporting on progress of the Accessibility Plan over a prescribed period. </w:t>
      </w:r>
    </w:p>
    <w:p w:rsidR="00951001" w:rsidRDefault="00951001" w:rsidP="00951001">
      <w:pPr>
        <w:pStyle w:val="Default"/>
        <w:rPr>
          <w:sz w:val="23"/>
          <w:szCs w:val="23"/>
        </w:rPr>
      </w:pPr>
    </w:p>
    <w:p w:rsidR="00951001" w:rsidRDefault="00951001" w:rsidP="00951001">
      <w:pPr>
        <w:pStyle w:val="Default"/>
        <w:spacing w:after="299"/>
        <w:rPr>
          <w:sz w:val="23"/>
          <w:szCs w:val="23"/>
        </w:rPr>
      </w:pPr>
      <w:r>
        <w:rPr>
          <w:sz w:val="23"/>
          <w:szCs w:val="23"/>
        </w:rPr>
        <w:t xml:space="preserve">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rsidR="00951001" w:rsidRDefault="00951001" w:rsidP="00951001">
      <w:pPr>
        <w:pStyle w:val="Default"/>
        <w:rPr>
          <w:sz w:val="23"/>
          <w:szCs w:val="23"/>
        </w:rPr>
      </w:pPr>
      <w:r>
        <w:rPr>
          <w:sz w:val="23"/>
          <w:szCs w:val="23"/>
        </w:rPr>
        <w:t xml:space="preserve">The Accessibility Plan will contain relevant actions to: </w:t>
      </w:r>
    </w:p>
    <w:p w:rsidR="00951001" w:rsidRDefault="00951001" w:rsidP="00951001">
      <w:pPr>
        <w:pStyle w:val="Default"/>
        <w:rPr>
          <w:sz w:val="23"/>
          <w:szCs w:val="23"/>
        </w:rPr>
      </w:pPr>
    </w:p>
    <w:p w:rsidR="00951001" w:rsidRDefault="00951001" w:rsidP="00951001">
      <w:pPr>
        <w:pStyle w:val="Default"/>
        <w:numPr>
          <w:ilvl w:val="0"/>
          <w:numId w:val="4"/>
        </w:numPr>
        <w:rPr>
          <w:sz w:val="23"/>
          <w:szCs w:val="23"/>
        </w:rPr>
      </w:pPr>
      <w:r>
        <w:rPr>
          <w:sz w:val="23"/>
          <w:szCs w:val="23"/>
        </w:rPr>
        <w:t xml:space="preserve">Improve access to the physical environment of the school. This covers reasonable adjustments to the physical environment of the school and physical aids to access education. </w:t>
      </w:r>
    </w:p>
    <w:p w:rsidR="00951001" w:rsidRDefault="00951001" w:rsidP="00951001">
      <w:pPr>
        <w:pStyle w:val="Default"/>
        <w:numPr>
          <w:ilvl w:val="0"/>
          <w:numId w:val="4"/>
        </w:numPr>
        <w:rPr>
          <w:sz w:val="23"/>
          <w:szCs w:val="23"/>
        </w:rPr>
      </w:pPr>
      <w:r w:rsidRPr="00951001">
        <w:rPr>
          <w:sz w:val="23"/>
          <w:szCs w:val="23"/>
        </w:rPr>
        <w:t xml:space="preserve">Increase access to the curriculum for pupils with a disability, expanding and making reasonable adjustments to the curriculum as necessary to ensure that pupils with a disability are as equally prepared for life as are pupils without disabilities. This covers teaching and learning and the wider curriculum of the school such as participation in after-school clubs, leisure and cultural activities or school visits. It also covers the provision of specialist or auxiliary aids and equipment, which may assist these pupils in accessing the curriculum. </w:t>
      </w:r>
    </w:p>
    <w:p w:rsidR="00951001" w:rsidRDefault="00951001" w:rsidP="00951001">
      <w:pPr>
        <w:pStyle w:val="Default"/>
        <w:numPr>
          <w:ilvl w:val="0"/>
          <w:numId w:val="4"/>
        </w:numPr>
        <w:rPr>
          <w:sz w:val="23"/>
          <w:szCs w:val="23"/>
        </w:rPr>
      </w:pPr>
      <w:r w:rsidRPr="00951001">
        <w:rPr>
          <w:sz w:val="23"/>
          <w:szCs w:val="23"/>
        </w:rPr>
        <w:t xml:space="preserve">Improve and make reasonable adjustments to the delivery of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rsidR="00431D25" w:rsidRDefault="00431D25" w:rsidP="00431D25">
      <w:pPr>
        <w:pStyle w:val="Default"/>
        <w:rPr>
          <w:sz w:val="23"/>
          <w:szCs w:val="23"/>
        </w:rPr>
      </w:pPr>
    </w:p>
    <w:p w:rsidR="00431D25" w:rsidRDefault="00431D25" w:rsidP="00431D25">
      <w:pPr>
        <w:pStyle w:val="Default"/>
        <w:rPr>
          <w:sz w:val="23"/>
          <w:szCs w:val="23"/>
        </w:rPr>
      </w:pPr>
    </w:p>
    <w:p w:rsidR="00951001" w:rsidRDefault="00951001" w:rsidP="00951001">
      <w:pPr>
        <w:pStyle w:val="Default"/>
        <w:rPr>
          <w:sz w:val="23"/>
          <w:szCs w:val="23"/>
        </w:rPr>
      </w:pPr>
    </w:p>
    <w:p w:rsidR="00951001" w:rsidRDefault="00951001" w:rsidP="00951001">
      <w:pPr>
        <w:pStyle w:val="Default"/>
        <w:rPr>
          <w:b/>
          <w:sz w:val="23"/>
          <w:szCs w:val="23"/>
        </w:rPr>
      </w:pPr>
      <w:r>
        <w:rPr>
          <w:b/>
          <w:sz w:val="23"/>
          <w:szCs w:val="23"/>
        </w:rPr>
        <w:lastRenderedPageBreak/>
        <w:t>Aims and objectives</w:t>
      </w:r>
    </w:p>
    <w:p w:rsidR="00951001" w:rsidRDefault="00951001" w:rsidP="00951001">
      <w:pPr>
        <w:pStyle w:val="Default"/>
        <w:rPr>
          <w:b/>
          <w:sz w:val="23"/>
          <w:szCs w:val="23"/>
        </w:rPr>
      </w:pPr>
    </w:p>
    <w:p w:rsidR="006564D2" w:rsidRDefault="006564D2" w:rsidP="00951001">
      <w:pPr>
        <w:pStyle w:val="Default"/>
        <w:rPr>
          <w:b/>
          <w:sz w:val="23"/>
          <w:szCs w:val="23"/>
        </w:rPr>
      </w:pPr>
      <w:r>
        <w:rPr>
          <w:b/>
          <w:sz w:val="23"/>
          <w:szCs w:val="23"/>
        </w:rPr>
        <w:t xml:space="preserve">Priority 1: Improve access to the physical environment of the school. </w:t>
      </w:r>
    </w:p>
    <w:p w:rsidR="00A611FE" w:rsidRDefault="00A611FE" w:rsidP="00951001">
      <w:pPr>
        <w:pStyle w:val="Default"/>
        <w:rPr>
          <w:b/>
          <w:sz w:val="23"/>
          <w:szCs w:val="23"/>
        </w:rPr>
      </w:pPr>
    </w:p>
    <w:tbl>
      <w:tblPr>
        <w:tblStyle w:val="TableGrid"/>
        <w:tblW w:w="0" w:type="auto"/>
        <w:tblLook w:val="04A0" w:firstRow="1" w:lastRow="0" w:firstColumn="1" w:lastColumn="0" w:noHBand="0" w:noVBand="1"/>
      </w:tblPr>
      <w:tblGrid>
        <w:gridCol w:w="3454"/>
        <w:gridCol w:w="4876"/>
        <w:gridCol w:w="3544"/>
        <w:gridCol w:w="2290"/>
      </w:tblGrid>
      <w:tr w:rsidR="00261771" w:rsidTr="004504E7">
        <w:trPr>
          <w:trHeight w:val="539"/>
        </w:trPr>
        <w:tc>
          <w:tcPr>
            <w:tcW w:w="3454" w:type="dxa"/>
          </w:tcPr>
          <w:p w:rsidR="00261771" w:rsidRPr="00951001" w:rsidRDefault="00261771" w:rsidP="00951001">
            <w:pPr>
              <w:pStyle w:val="Default"/>
              <w:rPr>
                <w:b/>
                <w:sz w:val="23"/>
                <w:szCs w:val="23"/>
              </w:rPr>
            </w:pPr>
            <w:r w:rsidRPr="00951001">
              <w:rPr>
                <w:b/>
                <w:sz w:val="23"/>
                <w:szCs w:val="23"/>
              </w:rPr>
              <w:t>Objective</w:t>
            </w:r>
          </w:p>
        </w:tc>
        <w:tc>
          <w:tcPr>
            <w:tcW w:w="4876" w:type="dxa"/>
          </w:tcPr>
          <w:p w:rsidR="00261771" w:rsidRPr="00951001" w:rsidRDefault="00261771" w:rsidP="00951001">
            <w:pPr>
              <w:pStyle w:val="Default"/>
              <w:rPr>
                <w:b/>
                <w:sz w:val="23"/>
                <w:szCs w:val="23"/>
              </w:rPr>
            </w:pPr>
            <w:r w:rsidRPr="00951001">
              <w:rPr>
                <w:b/>
                <w:sz w:val="23"/>
                <w:szCs w:val="23"/>
              </w:rPr>
              <w:t>Actions</w:t>
            </w:r>
          </w:p>
        </w:tc>
        <w:tc>
          <w:tcPr>
            <w:tcW w:w="3544" w:type="dxa"/>
          </w:tcPr>
          <w:p w:rsidR="00261771" w:rsidRPr="00951001" w:rsidRDefault="00261771" w:rsidP="00951001">
            <w:pPr>
              <w:pStyle w:val="Default"/>
              <w:rPr>
                <w:b/>
                <w:sz w:val="23"/>
                <w:szCs w:val="23"/>
              </w:rPr>
            </w:pPr>
            <w:r w:rsidRPr="00951001">
              <w:rPr>
                <w:b/>
                <w:sz w:val="23"/>
                <w:szCs w:val="23"/>
              </w:rPr>
              <w:t>Person/people responsible</w:t>
            </w:r>
          </w:p>
        </w:tc>
        <w:tc>
          <w:tcPr>
            <w:tcW w:w="2290" w:type="dxa"/>
          </w:tcPr>
          <w:p w:rsidR="00261771" w:rsidRPr="00951001" w:rsidRDefault="00261771" w:rsidP="00951001">
            <w:pPr>
              <w:pStyle w:val="Default"/>
              <w:rPr>
                <w:b/>
                <w:sz w:val="23"/>
                <w:szCs w:val="23"/>
              </w:rPr>
            </w:pPr>
            <w:r w:rsidRPr="00951001">
              <w:rPr>
                <w:b/>
                <w:sz w:val="23"/>
                <w:szCs w:val="23"/>
              </w:rPr>
              <w:t>Actions complete</w:t>
            </w:r>
          </w:p>
        </w:tc>
      </w:tr>
      <w:tr w:rsidR="00261771" w:rsidTr="004504E7">
        <w:trPr>
          <w:trHeight w:val="2711"/>
        </w:trPr>
        <w:tc>
          <w:tcPr>
            <w:tcW w:w="3454" w:type="dxa"/>
          </w:tcPr>
          <w:p w:rsidR="00261771" w:rsidRDefault="00261771" w:rsidP="006564D2">
            <w:pPr>
              <w:pStyle w:val="Default"/>
              <w:rPr>
                <w:sz w:val="23"/>
                <w:szCs w:val="23"/>
              </w:rPr>
            </w:pPr>
            <w:r>
              <w:rPr>
                <w:sz w:val="23"/>
                <w:szCs w:val="23"/>
              </w:rPr>
              <w:t xml:space="preserve">To be aware of the access needs of children, staff, parents, governors </w:t>
            </w:r>
            <w:r w:rsidR="00CB6576">
              <w:rPr>
                <w:sz w:val="23"/>
                <w:szCs w:val="23"/>
              </w:rPr>
              <w:t>and visitors with disabilities</w:t>
            </w:r>
          </w:p>
          <w:p w:rsidR="00261771" w:rsidRPr="00951001" w:rsidRDefault="00261771" w:rsidP="00951001">
            <w:pPr>
              <w:pStyle w:val="Default"/>
              <w:rPr>
                <w:sz w:val="23"/>
                <w:szCs w:val="23"/>
              </w:rPr>
            </w:pPr>
          </w:p>
        </w:tc>
        <w:tc>
          <w:tcPr>
            <w:tcW w:w="4876" w:type="dxa"/>
          </w:tcPr>
          <w:p w:rsidR="00261771" w:rsidRDefault="00261771" w:rsidP="006564D2">
            <w:pPr>
              <w:pStyle w:val="Default"/>
              <w:rPr>
                <w:sz w:val="23"/>
                <w:szCs w:val="23"/>
              </w:rPr>
            </w:pPr>
            <w:r>
              <w:rPr>
                <w:sz w:val="23"/>
                <w:szCs w:val="23"/>
              </w:rPr>
              <w:t xml:space="preserve">To create an access plan (within Individual Health Care Plans) for children with disabilities to inform staff of needs of individuals and ensure consistency of high quality provision. </w:t>
            </w:r>
          </w:p>
          <w:p w:rsidR="00261771" w:rsidRPr="00951001" w:rsidRDefault="00261771" w:rsidP="006564D2">
            <w:pPr>
              <w:pStyle w:val="Default"/>
              <w:rPr>
                <w:sz w:val="23"/>
                <w:szCs w:val="23"/>
              </w:rPr>
            </w:pPr>
            <w:r>
              <w:rPr>
                <w:sz w:val="23"/>
                <w:szCs w:val="23"/>
              </w:rPr>
              <w:t xml:space="preserve">Be aware of staff, governor, visitors and parent’s access needs and meet as appropriate. Consider access needs during recruitment. </w:t>
            </w:r>
          </w:p>
        </w:tc>
        <w:tc>
          <w:tcPr>
            <w:tcW w:w="3544" w:type="dxa"/>
          </w:tcPr>
          <w:p w:rsidR="00261771" w:rsidRPr="00CB6576" w:rsidRDefault="00261771" w:rsidP="00951001">
            <w:pPr>
              <w:pStyle w:val="Default"/>
              <w:rPr>
                <w:sz w:val="23"/>
                <w:szCs w:val="23"/>
              </w:rPr>
            </w:pPr>
            <w:r w:rsidRPr="00CB6576">
              <w:rPr>
                <w:sz w:val="23"/>
                <w:szCs w:val="23"/>
              </w:rPr>
              <w:t>Head Teacher</w:t>
            </w:r>
          </w:p>
          <w:p w:rsidR="00261771" w:rsidRPr="00CB6576" w:rsidRDefault="005E4D46" w:rsidP="00951001">
            <w:pPr>
              <w:pStyle w:val="Default"/>
              <w:rPr>
                <w:sz w:val="23"/>
                <w:szCs w:val="23"/>
              </w:rPr>
            </w:pPr>
            <w:r>
              <w:rPr>
                <w:sz w:val="23"/>
                <w:szCs w:val="23"/>
              </w:rPr>
              <w:t>SENCO</w:t>
            </w:r>
          </w:p>
          <w:p w:rsidR="00261771" w:rsidRPr="00CB6576" w:rsidRDefault="00261771" w:rsidP="00951001">
            <w:pPr>
              <w:pStyle w:val="Default"/>
              <w:rPr>
                <w:sz w:val="23"/>
                <w:szCs w:val="23"/>
              </w:rPr>
            </w:pPr>
            <w:r w:rsidRPr="00CB6576">
              <w:rPr>
                <w:sz w:val="23"/>
                <w:szCs w:val="23"/>
              </w:rPr>
              <w:t>Class Teachers</w:t>
            </w:r>
          </w:p>
          <w:p w:rsidR="00261771" w:rsidRPr="00CB6576" w:rsidRDefault="00261771" w:rsidP="00951001">
            <w:pPr>
              <w:pStyle w:val="Default"/>
              <w:rPr>
                <w:sz w:val="23"/>
                <w:szCs w:val="23"/>
              </w:rPr>
            </w:pPr>
            <w:r w:rsidRPr="00CB6576">
              <w:rPr>
                <w:sz w:val="23"/>
                <w:szCs w:val="23"/>
              </w:rPr>
              <w:t>Office Staff</w:t>
            </w:r>
          </w:p>
        </w:tc>
        <w:tc>
          <w:tcPr>
            <w:tcW w:w="2290" w:type="dxa"/>
          </w:tcPr>
          <w:p w:rsidR="00261771" w:rsidRPr="00951001" w:rsidRDefault="00261771" w:rsidP="00951001">
            <w:pPr>
              <w:pStyle w:val="Default"/>
              <w:rPr>
                <w:sz w:val="23"/>
                <w:szCs w:val="23"/>
              </w:rPr>
            </w:pPr>
          </w:p>
        </w:tc>
      </w:tr>
      <w:tr w:rsidR="00261771" w:rsidTr="004504E7">
        <w:trPr>
          <w:trHeight w:val="1617"/>
        </w:trPr>
        <w:tc>
          <w:tcPr>
            <w:tcW w:w="3454" w:type="dxa"/>
          </w:tcPr>
          <w:p w:rsidR="00261771" w:rsidRDefault="00261771" w:rsidP="006564D2">
            <w:pPr>
              <w:pStyle w:val="Default"/>
              <w:rPr>
                <w:sz w:val="23"/>
                <w:szCs w:val="23"/>
              </w:rPr>
            </w:pPr>
            <w:r>
              <w:rPr>
                <w:sz w:val="23"/>
                <w:szCs w:val="23"/>
              </w:rPr>
              <w:t xml:space="preserve">Ensure all disabled pupils can be safely evacuated </w:t>
            </w:r>
          </w:p>
          <w:p w:rsidR="00261771" w:rsidRDefault="00261771" w:rsidP="006564D2">
            <w:pPr>
              <w:pStyle w:val="Default"/>
              <w:rPr>
                <w:sz w:val="23"/>
                <w:szCs w:val="23"/>
              </w:rPr>
            </w:pPr>
          </w:p>
        </w:tc>
        <w:tc>
          <w:tcPr>
            <w:tcW w:w="4876" w:type="dxa"/>
          </w:tcPr>
          <w:p w:rsidR="00261771" w:rsidRDefault="00261771" w:rsidP="006564D2">
            <w:pPr>
              <w:pStyle w:val="Default"/>
              <w:rPr>
                <w:sz w:val="23"/>
                <w:szCs w:val="23"/>
              </w:rPr>
            </w:pPr>
            <w:r>
              <w:rPr>
                <w:sz w:val="23"/>
                <w:szCs w:val="23"/>
              </w:rPr>
              <w:t>Individual evacuation procedures will be outlined in pupil’s individual health care plans.</w:t>
            </w:r>
          </w:p>
          <w:p w:rsidR="00261771" w:rsidRDefault="00261771" w:rsidP="006564D2">
            <w:pPr>
              <w:pStyle w:val="Default"/>
              <w:rPr>
                <w:sz w:val="23"/>
                <w:szCs w:val="23"/>
              </w:rPr>
            </w:pPr>
            <w:r>
              <w:rPr>
                <w:sz w:val="23"/>
                <w:szCs w:val="23"/>
              </w:rPr>
              <w:t>Ensure all staff are aware of their responsibilities when evacuating classes and individual children.</w:t>
            </w:r>
          </w:p>
        </w:tc>
        <w:tc>
          <w:tcPr>
            <w:tcW w:w="3544" w:type="dxa"/>
          </w:tcPr>
          <w:p w:rsidR="00261771" w:rsidRPr="00CB6576" w:rsidRDefault="00261771" w:rsidP="00261771">
            <w:pPr>
              <w:pStyle w:val="Default"/>
              <w:rPr>
                <w:sz w:val="23"/>
                <w:szCs w:val="23"/>
              </w:rPr>
            </w:pPr>
            <w:r w:rsidRPr="00CB6576">
              <w:rPr>
                <w:sz w:val="23"/>
                <w:szCs w:val="23"/>
              </w:rPr>
              <w:t>Head Teacher</w:t>
            </w:r>
          </w:p>
          <w:p w:rsidR="005E4D46" w:rsidRPr="00CB6576" w:rsidRDefault="005E4D46" w:rsidP="005E4D46">
            <w:pPr>
              <w:pStyle w:val="Default"/>
              <w:rPr>
                <w:sz w:val="23"/>
                <w:szCs w:val="23"/>
              </w:rPr>
            </w:pPr>
            <w:r>
              <w:rPr>
                <w:sz w:val="23"/>
                <w:szCs w:val="23"/>
              </w:rPr>
              <w:t>SENCO</w:t>
            </w:r>
          </w:p>
          <w:p w:rsidR="00261771" w:rsidRPr="00CB6576" w:rsidRDefault="00261771" w:rsidP="00951001">
            <w:pPr>
              <w:pStyle w:val="Default"/>
              <w:rPr>
                <w:sz w:val="23"/>
                <w:szCs w:val="23"/>
              </w:rPr>
            </w:pPr>
            <w:r w:rsidRPr="00CB6576">
              <w:rPr>
                <w:sz w:val="23"/>
                <w:szCs w:val="23"/>
              </w:rPr>
              <w:t>Senior First Aider</w:t>
            </w:r>
          </w:p>
          <w:p w:rsidR="00261771" w:rsidRPr="00CB6576" w:rsidRDefault="00261771" w:rsidP="00951001">
            <w:pPr>
              <w:pStyle w:val="Default"/>
              <w:rPr>
                <w:sz w:val="23"/>
                <w:szCs w:val="23"/>
              </w:rPr>
            </w:pPr>
            <w:r w:rsidRPr="00CB6576">
              <w:rPr>
                <w:sz w:val="23"/>
                <w:szCs w:val="23"/>
              </w:rPr>
              <w:t>Class Teachers</w:t>
            </w:r>
          </w:p>
          <w:p w:rsidR="00261771" w:rsidRPr="00CB6576" w:rsidRDefault="00261771" w:rsidP="00951001">
            <w:pPr>
              <w:pStyle w:val="Default"/>
              <w:rPr>
                <w:sz w:val="23"/>
                <w:szCs w:val="23"/>
              </w:rPr>
            </w:pPr>
            <w:r w:rsidRPr="00CB6576">
              <w:rPr>
                <w:sz w:val="23"/>
                <w:szCs w:val="23"/>
              </w:rPr>
              <w:t>Office Staff</w:t>
            </w:r>
          </w:p>
        </w:tc>
        <w:tc>
          <w:tcPr>
            <w:tcW w:w="2290" w:type="dxa"/>
          </w:tcPr>
          <w:p w:rsidR="00261771" w:rsidRPr="00951001" w:rsidRDefault="00261771" w:rsidP="00951001">
            <w:pPr>
              <w:pStyle w:val="Default"/>
              <w:rPr>
                <w:sz w:val="23"/>
                <w:szCs w:val="23"/>
              </w:rPr>
            </w:pPr>
          </w:p>
        </w:tc>
      </w:tr>
      <w:tr w:rsidR="00261771" w:rsidTr="004504E7">
        <w:trPr>
          <w:trHeight w:val="1371"/>
        </w:trPr>
        <w:tc>
          <w:tcPr>
            <w:tcW w:w="3454" w:type="dxa"/>
          </w:tcPr>
          <w:p w:rsidR="00261771" w:rsidRDefault="00261771" w:rsidP="006564D2">
            <w:pPr>
              <w:pStyle w:val="Default"/>
              <w:rPr>
                <w:sz w:val="23"/>
                <w:szCs w:val="23"/>
              </w:rPr>
            </w:pPr>
            <w:r>
              <w:rPr>
                <w:sz w:val="23"/>
                <w:szCs w:val="23"/>
              </w:rPr>
              <w:t>Ensure classroom environments are regularly</w:t>
            </w:r>
            <w:r w:rsidR="00CB6576">
              <w:rPr>
                <w:sz w:val="23"/>
                <w:szCs w:val="23"/>
              </w:rPr>
              <w:t xml:space="preserve"> monitored to support children</w:t>
            </w:r>
          </w:p>
          <w:p w:rsidR="00261771" w:rsidRDefault="00261771" w:rsidP="006564D2">
            <w:pPr>
              <w:pStyle w:val="Default"/>
              <w:rPr>
                <w:sz w:val="23"/>
                <w:szCs w:val="23"/>
              </w:rPr>
            </w:pPr>
          </w:p>
        </w:tc>
        <w:tc>
          <w:tcPr>
            <w:tcW w:w="4876" w:type="dxa"/>
          </w:tcPr>
          <w:p w:rsidR="00261771" w:rsidRDefault="00261771" w:rsidP="006564D2">
            <w:pPr>
              <w:pStyle w:val="Default"/>
              <w:rPr>
                <w:sz w:val="23"/>
                <w:szCs w:val="23"/>
              </w:rPr>
            </w:pPr>
            <w:r>
              <w:rPr>
                <w:sz w:val="23"/>
                <w:szCs w:val="23"/>
              </w:rPr>
              <w:t>Discuss with parents and children what adaptations need to be made if any.</w:t>
            </w:r>
          </w:p>
          <w:p w:rsidR="00261771" w:rsidRDefault="00261771" w:rsidP="006564D2">
            <w:pPr>
              <w:pStyle w:val="Default"/>
              <w:rPr>
                <w:sz w:val="23"/>
                <w:szCs w:val="23"/>
              </w:rPr>
            </w:pPr>
            <w:r>
              <w:rPr>
                <w:sz w:val="23"/>
                <w:szCs w:val="23"/>
              </w:rPr>
              <w:t>Support from Rochdale Additional Needs.</w:t>
            </w:r>
          </w:p>
        </w:tc>
        <w:tc>
          <w:tcPr>
            <w:tcW w:w="3544" w:type="dxa"/>
          </w:tcPr>
          <w:p w:rsidR="005E4D46" w:rsidRPr="00CB6576" w:rsidRDefault="005E4D46" w:rsidP="005E4D46">
            <w:pPr>
              <w:pStyle w:val="Default"/>
              <w:rPr>
                <w:sz w:val="23"/>
                <w:szCs w:val="23"/>
              </w:rPr>
            </w:pPr>
            <w:r>
              <w:rPr>
                <w:sz w:val="23"/>
                <w:szCs w:val="23"/>
              </w:rPr>
              <w:t>SENCO</w:t>
            </w:r>
          </w:p>
          <w:p w:rsidR="00261771" w:rsidRPr="00CB6576" w:rsidRDefault="00261771" w:rsidP="00951001">
            <w:pPr>
              <w:pStyle w:val="Default"/>
              <w:rPr>
                <w:sz w:val="23"/>
                <w:szCs w:val="23"/>
              </w:rPr>
            </w:pPr>
            <w:r w:rsidRPr="00CB6576">
              <w:rPr>
                <w:sz w:val="23"/>
                <w:szCs w:val="23"/>
              </w:rPr>
              <w:t>Class Teachers</w:t>
            </w:r>
          </w:p>
        </w:tc>
        <w:tc>
          <w:tcPr>
            <w:tcW w:w="2290" w:type="dxa"/>
          </w:tcPr>
          <w:p w:rsidR="00261771" w:rsidRPr="00951001" w:rsidRDefault="00261771" w:rsidP="00951001">
            <w:pPr>
              <w:pStyle w:val="Default"/>
              <w:rPr>
                <w:sz w:val="23"/>
                <w:szCs w:val="23"/>
              </w:rPr>
            </w:pPr>
          </w:p>
        </w:tc>
      </w:tr>
    </w:tbl>
    <w:p w:rsidR="00951001" w:rsidRPr="00951001" w:rsidRDefault="00951001" w:rsidP="00951001">
      <w:pPr>
        <w:pStyle w:val="Default"/>
        <w:rPr>
          <w:sz w:val="23"/>
          <w:szCs w:val="23"/>
        </w:rPr>
      </w:pPr>
    </w:p>
    <w:p w:rsidR="00951001" w:rsidRPr="005A6173" w:rsidRDefault="006564D2" w:rsidP="00951001">
      <w:pPr>
        <w:rPr>
          <w:rFonts w:ascii="Arial" w:hAnsi="Arial" w:cs="Arial"/>
          <w:b/>
          <w:sz w:val="23"/>
          <w:szCs w:val="23"/>
        </w:rPr>
      </w:pPr>
      <w:r w:rsidRPr="005A6173">
        <w:rPr>
          <w:rFonts w:ascii="Arial" w:hAnsi="Arial" w:cs="Arial"/>
          <w:b/>
          <w:sz w:val="23"/>
          <w:szCs w:val="23"/>
        </w:rPr>
        <w:t>Priority 2: Increase access to the curriculum for pupil’s with a disability.</w:t>
      </w:r>
    </w:p>
    <w:tbl>
      <w:tblPr>
        <w:tblStyle w:val="TableGrid"/>
        <w:tblW w:w="14208" w:type="dxa"/>
        <w:tblLook w:val="04A0" w:firstRow="1" w:lastRow="0" w:firstColumn="1" w:lastColumn="0" w:noHBand="0" w:noVBand="1"/>
      </w:tblPr>
      <w:tblGrid>
        <w:gridCol w:w="3465"/>
        <w:gridCol w:w="4813"/>
        <w:gridCol w:w="3638"/>
        <w:gridCol w:w="2292"/>
      </w:tblGrid>
      <w:tr w:rsidR="00261771" w:rsidTr="00261771">
        <w:trPr>
          <w:trHeight w:val="533"/>
        </w:trPr>
        <w:tc>
          <w:tcPr>
            <w:tcW w:w="3465" w:type="dxa"/>
          </w:tcPr>
          <w:p w:rsidR="00261771" w:rsidRPr="00951001" w:rsidRDefault="00261771" w:rsidP="0055799D">
            <w:pPr>
              <w:pStyle w:val="Default"/>
              <w:rPr>
                <w:b/>
                <w:sz w:val="23"/>
                <w:szCs w:val="23"/>
              </w:rPr>
            </w:pPr>
            <w:r w:rsidRPr="00951001">
              <w:rPr>
                <w:b/>
                <w:sz w:val="23"/>
                <w:szCs w:val="23"/>
              </w:rPr>
              <w:t>Objective</w:t>
            </w:r>
          </w:p>
        </w:tc>
        <w:tc>
          <w:tcPr>
            <w:tcW w:w="4813" w:type="dxa"/>
          </w:tcPr>
          <w:p w:rsidR="00261771" w:rsidRPr="00951001" w:rsidRDefault="00261771" w:rsidP="0055799D">
            <w:pPr>
              <w:pStyle w:val="Default"/>
              <w:rPr>
                <w:b/>
                <w:sz w:val="23"/>
                <w:szCs w:val="23"/>
              </w:rPr>
            </w:pPr>
            <w:r w:rsidRPr="00951001">
              <w:rPr>
                <w:b/>
                <w:sz w:val="23"/>
                <w:szCs w:val="23"/>
              </w:rPr>
              <w:t>Actions</w:t>
            </w:r>
          </w:p>
        </w:tc>
        <w:tc>
          <w:tcPr>
            <w:tcW w:w="3638" w:type="dxa"/>
          </w:tcPr>
          <w:p w:rsidR="00261771" w:rsidRPr="00951001" w:rsidRDefault="00261771" w:rsidP="0055799D">
            <w:pPr>
              <w:pStyle w:val="Default"/>
              <w:rPr>
                <w:b/>
                <w:sz w:val="23"/>
                <w:szCs w:val="23"/>
              </w:rPr>
            </w:pPr>
            <w:r w:rsidRPr="00951001">
              <w:rPr>
                <w:b/>
                <w:sz w:val="23"/>
                <w:szCs w:val="23"/>
              </w:rPr>
              <w:t>Person/people responsible</w:t>
            </w:r>
          </w:p>
        </w:tc>
        <w:tc>
          <w:tcPr>
            <w:tcW w:w="2292" w:type="dxa"/>
          </w:tcPr>
          <w:p w:rsidR="00261771" w:rsidRPr="00951001" w:rsidRDefault="00261771" w:rsidP="0055799D">
            <w:pPr>
              <w:pStyle w:val="Default"/>
              <w:rPr>
                <w:b/>
                <w:sz w:val="23"/>
                <w:szCs w:val="23"/>
              </w:rPr>
            </w:pPr>
            <w:r w:rsidRPr="00951001">
              <w:rPr>
                <w:b/>
                <w:sz w:val="23"/>
                <w:szCs w:val="23"/>
              </w:rPr>
              <w:t>Actions complete</w:t>
            </w:r>
          </w:p>
        </w:tc>
      </w:tr>
      <w:tr w:rsidR="00261771" w:rsidTr="00261771">
        <w:trPr>
          <w:trHeight w:val="533"/>
        </w:trPr>
        <w:tc>
          <w:tcPr>
            <w:tcW w:w="3465" w:type="dxa"/>
          </w:tcPr>
          <w:p w:rsidR="00261771" w:rsidRPr="00DA0D61" w:rsidRDefault="00261771" w:rsidP="0055799D">
            <w:pPr>
              <w:pStyle w:val="Default"/>
              <w:rPr>
                <w:sz w:val="23"/>
                <w:szCs w:val="23"/>
              </w:rPr>
            </w:pPr>
            <w:r w:rsidRPr="00DA0D61">
              <w:rPr>
                <w:sz w:val="23"/>
                <w:szCs w:val="23"/>
              </w:rPr>
              <w:lastRenderedPageBreak/>
              <w:t xml:space="preserve">Training for teachers and support staff on different aspects of SEN including differentiation when required </w:t>
            </w:r>
          </w:p>
        </w:tc>
        <w:tc>
          <w:tcPr>
            <w:tcW w:w="4813" w:type="dxa"/>
          </w:tcPr>
          <w:p w:rsidR="00261771" w:rsidRPr="00DA0D61" w:rsidRDefault="00261771" w:rsidP="0055799D">
            <w:pPr>
              <w:pStyle w:val="Default"/>
              <w:rPr>
                <w:sz w:val="23"/>
                <w:szCs w:val="23"/>
              </w:rPr>
            </w:pPr>
            <w:r w:rsidRPr="00DA0D61">
              <w:rPr>
                <w:sz w:val="23"/>
                <w:szCs w:val="23"/>
              </w:rPr>
              <w:t>Review the needs of children with specific issues and provide necessary training.</w:t>
            </w:r>
          </w:p>
          <w:p w:rsidR="00261771" w:rsidRPr="00DA0D61" w:rsidRDefault="00261771" w:rsidP="0055799D">
            <w:pPr>
              <w:pStyle w:val="Default"/>
              <w:rPr>
                <w:sz w:val="23"/>
                <w:szCs w:val="23"/>
              </w:rPr>
            </w:pPr>
            <w:r w:rsidRPr="00DA0D61">
              <w:rPr>
                <w:sz w:val="23"/>
                <w:szCs w:val="23"/>
              </w:rPr>
              <w:t xml:space="preserve">Review the needs of teachers in relation to the children in their class and provide necessary training. </w:t>
            </w:r>
          </w:p>
        </w:tc>
        <w:tc>
          <w:tcPr>
            <w:tcW w:w="3638" w:type="dxa"/>
          </w:tcPr>
          <w:p w:rsidR="005E4D46" w:rsidRPr="00CB6576" w:rsidRDefault="005E4D46" w:rsidP="005E4D46">
            <w:pPr>
              <w:pStyle w:val="Default"/>
              <w:rPr>
                <w:sz w:val="23"/>
                <w:szCs w:val="23"/>
              </w:rPr>
            </w:pPr>
            <w:r>
              <w:rPr>
                <w:sz w:val="23"/>
                <w:szCs w:val="23"/>
              </w:rPr>
              <w:t>SENCO</w:t>
            </w:r>
          </w:p>
          <w:p w:rsidR="00261771" w:rsidRPr="00DA0D61" w:rsidRDefault="00261771" w:rsidP="0055799D">
            <w:pPr>
              <w:pStyle w:val="Default"/>
              <w:rPr>
                <w:sz w:val="23"/>
                <w:szCs w:val="23"/>
              </w:rPr>
            </w:pPr>
          </w:p>
        </w:tc>
        <w:tc>
          <w:tcPr>
            <w:tcW w:w="2292" w:type="dxa"/>
          </w:tcPr>
          <w:p w:rsidR="00261771" w:rsidRPr="00951001" w:rsidRDefault="00261771" w:rsidP="0055799D">
            <w:pPr>
              <w:pStyle w:val="Default"/>
              <w:rPr>
                <w:sz w:val="23"/>
                <w:szCs w:val="23"/>
              </w:rPr>
            </w:pPr>
          </w:p>
        </w:tc>
      </w:tr>
      <w:tr w:rsidR="00261771" w:rsidTr="00261771">
        <w:trPr>
          <w:trHeight w:val="146"/>
        </w:trPr>
        <w:tc>
          <w:tcPr>
            <w:tcW w:w="3465" w:type="dxa"/>
          </w:tcPr>
          <w:p w:rsidR="00261771" w:rsidRPr="00DA0D61" w:rsidRDefault="00261771" w:rsidP="0055799D">
            <w:pPr>
              <w:pStyle w:val="Default"/>
              <w:rPr>
                <w:sz w:val="23"/>
                <w:szCs w:val="23"/>
              </w:rPr>
            </w:pPr>
            <w:r w:rsidRPr="00DA0D61">
              <w:rPr>
                <w:sz w:val="23"/>
                <w:szCs w:val="23"/>
              </w:rPr>
              <w:t>All trips and after school activities are planned to ensure the participatio</w:t>
            </w:r>
            <w:r w:rsidR="00CB6576" w:rsidRPr="00DA0D61">
              <w:rPr>
                <w:sz w:val="23"/>
                <w:szCs w:val="23"/>
              </w:rPr>
              <w:t>n of the whole range of pupils</w:t>
            </w:r>
          </w:p>
        </w:tc>
        <w:tc>
          <w:tcPr>
            <w:tcW w:w="4813" w:type="dxa"/>
          </w:tcPr>
          <w:p w:rsidR="00261771" w:rsidRPr="00DA0D61" w:rsidRDefault="00261771" w:rsidP="0055799D">
            <w:pPr>
              <w:pStyle w:val="Default"/>
              <w:rPr>
                <w:sz w:val="23"/>
                <w:szCs w:val="23"/>
              </w:rPr>
            </w:pPr>
            <w:r w:rsidRPr="00DA0D61">
              <w:rPr>
                <w:sz w:val="23"/>
                <w:szCs w:val="23"/>
              </w:rPr>
              <w:t>Review out of school provision to ensure it is fully accessible to all children and make adaptations where needed.</w:t>
            </w:r>
          </w:p>
          <w:p w:rsidR="00261771" w:rsidRPr="00DA0D61" w:rsidRDefault="00261771" w:rsidP="0055799D">
            <w:pPr>
              <w:pStyle w:val="Default"/>
              <w:rPr>
                <w:sz w:val="23"/>
                <w:szCs w:val="23"/>
              </w:rPr>
            </w:pPr>
            <w:r w:rsidRPr="00DA0D61">
              <w:rPr>
                <w:sz w:val="23"/>
                <w:szCs w:val="23"/>
              </w:rPr>
              <w:t xml:space="preserve">Risk assessments carried out for individual children if needed. </w:t>
            </w:r>
          </w:p>
        </w:tc>
        <w:tc>
          <w:tcPr>
            <w:tcW w:w="3638" w:type="dxa"/>
          </w:tcPr>
          <w:p w:rsidR="005E4D46" w:rsidRPr="00CB6576" w:rsidRDefault="005E4D46" w:rsidP="005E4D46">
            <w:pPr>
              <w:pStyle w:val="Default"/>
              <w:rPr>
                <w:sz w:val="23"/>
                <w:szCs w:val="23"/>
              </w:rPr>
            </w:pPr>
            <w:r>
              <w:rPr>
                <w:sz w:val="23"/>
                <w:szCs w:val="23"/>
              </w:rPr>
              <w:t>SENCO</w:t>
            </w:r>
          </w:p>
          <w:p w:rsidR="00261771" w:rsidRPr="00DA0D61" w:rsidRDefault="00261771" w:rsidP="0055799D">
            <w:pPr>
              <w:pStyle w:val="Default"/>
              <w:rPr>
                <w:sz w:val="23"/>
                <w:szCs w:val="23"/>
              </w:rPr>
            </w:pPr>
            <w:r w:rsidRPr="00DA0D61">
              <w:rPr>
                <w:sz w:val="23"/>
                <w:szCs w:val="23"/>
              </w:rPr>
              <w:t>Class Teachers</w:t>
            </w:r>
          </w:p>
          <w:p w:rsidR="00261771" w:rsidRPr="00DA0D61" w:rsidRDefault="00DA0D61" w:rsidP="0055799D">
            <w:pPr>
              <w:pStyle w:val="Default"/>
              <w:rPr>
                <w:sz w:val="23"/>
                <w:szCs w:val="23"/>
              </w:rPr>
            </w:pPr>
            <w:r w:rsidRPr="00DA0D61">
              <w:rPr>
                <w:sz w:val="23"/>
                <w:szCs w:val="23"/>
              </w:rPr>
              <w:t>Breakfast/After School C</w:t>
            </w:r>
            <w:r w:rsidR="00261771" w:rsidRPr="00DA0D61">
              <w:rPr>
                <w:sz w:val="23"/>
                <w:szCs w:val="23"/>
              </w:rPr>
              <w:t>lub managers</w:t>
            </w:r>
          </w:p>
        </w:tc>
        <w:tc>
          <w:tcPr>
            <w:tcW w:w="2292" w:type="dxa"/>
          </w:tcPr>
          <w:p w:rsidR="00261771" w:rsidRPr="00951001" w:rsidRDefault="00261771" w:rsidP="0055799D">
            <w:pPr>
              <w:pStyle w:val="Default"/>
              <w:rPr>
                <w:sz w:val="23"/>
                <w:szCs w:val="23"/>
              </w:rPr>
            </w:pPr>
          </w:p>
        </w:tc>
      </w:tr>
      <w:tr w:rsidR="00261771" w:rsidTr="00261771">
        <w:trPr>
          <w:trHeight w:val="146"/>
        </w:trPr>
        <w:tc>
          <w:tcPr>
            <w:tcW w:w="3465" w:type="dxa"/>
          </w:tcPr>
          <w:p w:rsidR="00261771" w:rsidRPr="00DA0D61" w:rsidRDefault="00261771" w:rsidP="0055799D">
            <w:pPr>
              <w:pStyle w:val="Default"/>
              <w:rPr>
                <w:sz w:val="23"/>
                <w:szCs w:val="23"/>
              </w:rPr>
            </w:pPr>
            <w:r w:rsidRPr="00DA0D61">
              <w:rPr>
                <w:sz w:val="23"/>
                <w:szCs w:val="23"/>
              </w:rPr>
              <w:t xml:space="preserve">Classrooms are optimally organised and all appropriate additional equipment is provided to promote the participation and independence </w:t>
            </w:r>
          </w:p>
        </w:tc>
        <w:tc>
          <w:tcPr>
            <w:tcW w:w="4813" w:type="dxa"/>
          </w:tcPr>
          <w:p w:rsidR="00261771" w:rsidRPr="00DA0D61" w:rsidRDefault="00261771" w:rsidP="0055799D">
            <w:pPr>
              <w:pStyle w:val="Default"/>
              <w:rPr>
                <w:sz w:val="23"/>
                <w:szCs w:val="23"/>
              </w:rPr>
            </w:pPr>
            <w:r w:rsidRPr="00DA0D61">
              <w:rPr>
                <w:sz w:val="23"/>
                <w:szCs w:val="23"/>
              </w:rPr>
              <w:t>Review children’s individual needs and make adaptations to classroom layout if needed.</w:t>
            </w:r>
          </w:p>
          <w:p w:rsidR="00261771" w:rsidRPr="00DA0D61" w:rsidRDefault="00261771" w:rsidP="0055799D">
            <w:pPr>
              <w:pStyle w:val="Default"/>
              <w:rPr>
                <w:sz w:val="23"/>
                <w:szCs w:val="23"/>
              </w:rPr>
            </w:pPr>
            <w:r w:rsidRPr="00DA0D61">
              <w:rPr>
                <w:sz w:val="23"/>
                <w:szCs w:val="23"/>
              </w:rPr>
              <w:t xml:space="preserve">Provide specialist equipment if needed to support individual children’s needs. </w:t>
            </w:r>
          </w:p>
        </w:tc>
        <w:tc>
          <w:tcPr>
            <w:tcW w:w="3638" w:type="dxa"/>
          </w:tcPr>
          <w:p w:rsidR="005E4D46" w:rsidRPr="00CB6576" w:rsidRDefault="005E4D46" w:rsidP="005E4D46">
            <w:pPr>
              <w:pStyle w:val="Default"/>
              <w:rPr>
                <w:sz w:val="23"/>
                <w:szCs w:val="23"/>
              </w:rPr>
            </w:pPr>
            <w:r>
              <w:rPr>
                <w:sz w:val="23"/>
                <w:szCs w:val="23"/>
              </w:rPr>
              <w:t>SENCO</w:t>
            </w:r>
          </w:p>
          <w:p w:rsidR="00261771" w:rsidRPr="00DA0D61" w:rsidRDefault="00261771" w:rsidP="0055799D">
            <w:pPr>
              <w:pStyle w:val="Default"/>
              <w:rPr>
                <w:sz w:val="23"/>
                <w:szCs w:val="23"/>
              </w:rPr>
            </w:pPr>
            <w:r w:rsidRPr="00DA0D61">
              <w:rPr>
                <w:sz w:val="23"/>
                <w:szCs w:val="23"/>
              </w:rPr>
              <w:t>Class Teachers</w:t>
            </w:r>
          </w:p>
        </w:tc>
        <w:tc>
          <w:tcPr>
            <w:tcW w:w="2292" w:type="dxa"/>
          </w:tcPr>
          <w:p w:rsidR="00261771" w:rsidRPr="00951001" w:rsidRDefault="00261771" w:rsidP="0055799D">
            <w:pPr>
              <w:pStyle w:val="Default"/>
              <w:rPr>
                <w:sz w:val="23"/>
                <w:szCs w:val="23"/>
              </w:rPr>
            </w:pPr>
          </w:p>
        </w:tc>
      </w:tr>
    </w:tbl>
    <w:p w:rsidR="006564D2" w:rsidRDefault="006564D2" w:rsidP="00951001">
      <w:pPr>
        <w:rPr>
          <w:rFonts w:ascii="Arial" w:hAnsi="Arial" w:cs="Arial"/>
        </w:rPr>
      </w:pPr>
    </w:p>
    <w:p w:rsidR="006564D2" w:rsidRPr="00A611FE" w:rsidRDefault="006564D2" w:rsidP="006564D2">
      <w:pPr>
        <w:pStyle w:val="Default"/>
        <w:rPr>
          <w:sz w:val="23"/>
          <w:szCs w:val="23"/>
        </w:rPr>
      </w:pPr>
      <w:r w:rsidRPr="00A611FE">
        <w:rPr>
          <w:b/>
          <w:sz w:val="23"/>
          <w:szCs w:val="23"/>
        </w:rPr>
        <w:t xml:space="preserve">Priority 3: Improve the delivery of </w:t>
      </w:r>
      <w:r w:rsidRPr="00A611FE">
        <w:rPr>
          <w:b/>
          <w:bCs/>
          <w:sz w:val="23"/>
          <w:szCs w:val="23"/>
        </w:rPr>
        <w:t xml:space="preserve">information </w:t>
      </w:r>
      <w:r w:rsidRPr="00A611FE">
        <w:rPr>
          <w:b/>
          <w:sz w:val="23"/>
          <w:szCs w:val="23"/>
        </w:rPr>
        <w:t>to pupils, staff, parents and visitors with disabilities.</w:t>
      </w:r>
      <w:r w:rsidRPr="00A611FE">
        <w:rPr>
          <w:sz w:val="23"/>
          <w:szCs w:val="23"/>
        </w:rPr>
        <w:t xml:space="preserve"> </w:t>
      </w:r>
    </w:p>
    <w:p w:rsidR="006564D2" w:rsidRPr="006564D2" w:rsidRDefault="006564D2" w:rsidP="006564D2">
      <w:pPr>
        <w:pStyle w:val="Default"/>
        <w:rPr>
          <w:rFonts w:ascii="Calibri" w:hAnsi="Calibri" w:cs="Calibri"/>
        </w:rPr>
      </w:pPr>
    </w:p>
    <w:tbl>
      <w:tblPr>
        <w:tblStyle w:val="TableGrid"/>
        <w:tblW w:w="14299" w:type="dxa"/>
        <w:tblLook w:val="04A0" w:firstRow="1" w:lastRow="0" w:firstColumn="1" w:lastColumn="0" w:noHBand="0" w:noVBand="1"/>
      </w:tblPr>
      <w:tblGrid>
        <w:gridCol w:w="3487"/>
        <w:gridCol w:w="4844"/>
        <w:gridCol w:w="3661"/>
        <w:gridCol w:w="2307"/>
      </w:tblGrid>
      <w:tr w:rsidR="00261771" w:rsidTr="00261771">
        <w:trPr>
          <w:trHeight w:val="530"/>
        </w:trPr>
        <w:tc>
          <w:tcPr>
            <w:tcW w:w="3487" w:type="dxa"/>
          </w:tcPr>
          <w:p w:rsidR="00261771" w:rsidRPr="00951001" w:rsidRDefault="00261771" w:rsidP="0055799D">
            <w:pPr>
              <w:pStyle w:val="Default"/>
              <w:rPr>
                <w:b/>
                <w:sz w:val="23"/>
                <w:szCs w:val="23"/>
              </w:rPr>
            </w:pPr>
            <w:r w:rsidRPr="00951001">
              <w:rPr>
                <w:b/>
                <w:sz w:val="23"/>
                <w:szCs w:val="23"/>
              </w:rPr>
              <w:t>Objective</w:t>
            </w:r>
          </w:p>
        </w:tc>
        <w:tc>
          <w:tcPr>
            <w:tcW w:w="4844" w:type="dxa"/>
          </w:tcPr>
          <w:p w:rsidR="00261771" w:rsidRPr="00951001" w:rsidRDefault="00261771" w:rsidP="0055799D">
            <w:pPr>
              <w:pStyle w:val="Default"/>
              <w:rPr>
                <w:b/>
                <w:sz w:val="23"/>
                <w:szCs w:val="23"/>
              </w:rPr>
            </w:pPr>
            <w:r w:rsidRPr="00951001">
              <w:rPr>
                <w:b/>
                <w:sz w:val="23"/>
                <w:szCs w:val="23"/>
              </w:rPr>
              <w:t>Actions</w:t>
            </w:r>
          </w:p>
        </w:tc>
        <w:tc>
          <w:tcPr>
            <w:tcW w:w="3661" w:type="dxa"/>
          </w:tcPr>
          <w:p w:rsidR="00261771" w:rsidRPr="00951001" w:rsidRDefault="00261771" w:rsidP="0055799D">
            <w:pPr>
              <w:pStyle w:val="Default"/>
              <w:rPr>
                <w:b/>
                <w:sz w:val="23"/>
                <w:szCs w:val="23"/>
              </w:rPr>
            </w:pPr>
            <w:r w:rsidRPr="00951001">
              <w:rPr>
                <w:b/>
                <w:sz w:val="23"/>
                <w:szCs w:val="23"/>
              </w:rPr>
              <w:t>Person/people responsible</w:t>
            </w:r>
          </w:p>
        </w:tc>
        <w:tc>
          <w:tcPr>
            <w:tcW w:w="2307" w:type="dxa"/>
          </w:tcPr>
          <w:p w:rsidR="00261771" w:rsidRPr="00951001" w:rsidRDefault="00261771" w:rsidP="0055799D">
            <w:pPr>
              <w:pStyle w:val="Default"/>
              <w:rPr>
                <w:b/>
                <w:sz w:val="23"/>
                <w:szCs w:val="23"/>
              </w:rPr>
            </w:pPr>
            <w:r w:rsidRPr="00951001">
              <w:rPr>
                <w:b/>
                <w:sz w:val="23"/>
                <w:szCs w:val="23"/>
              </w:rPr>
              <w:t>Actions complete</w:t>
            </w:r>
          </w:p>
        </w:tc>
      </w:tr>
      <w:tr w:rsidR="00261771" w:rsidTr="00261771">
        <w:trPr>
          <w:trHeight w:val="1772"/>
        </w:trPr>
        <w:tc>
          <w:tcPr>
            <w:tcW w:w="3487" w:type="dxa"/>
          </w:tcPr>
          <w:p w:rsidR="00261771" w:rsidRPr="00DA0D61" w:rsidRDefault="00261771" w:rsidP="0055799D">
            <w:pPr>
              <w:pStyle w:val="Default"/>
              <w:rPr>
                <w:sz w:val="23"/>
                <w:szCs w:val="23"/>
              </w:rPr>
            </w:pPr>
            <w:r w:rsidRPr="00DA0D61">
              <w:rPr>
                <w:sz w:val="23"/>
                <w:szCs w:val="23"/>
              </w:rPr>
              <w:t>Make available school newsletters, brochures and other information for parents/carers in alternative forms if required.</w:t>
            </w:r>
          </w:p>
        </w:tc>
        <w:tc>
          <w:tcPr>
            <w:tcW w:w="4844" w:type="dxa"/>
          </w:tcPr>
          <w:p w:rsidR="00261771" w:rsidRPr="00DA0D61" w:rsidRDefault="00261771" w:rsidP="00261771">
            <w:pPr>
              <w:pStyle w:val="Default"/>
              <w:rPr>
                <w:sz w:val="23"/>
                <w:szCs w:val="23"/>
              </w:rPr>
            </w:pPr>
            <w:r w:rsidRPr="00DA0D61">
              <w:rPr>
                <w:sz w:val="23"/>
                <w:szCs w:val="23"/>
              </w:rPr>
              <w:t xml:space="preserve">Review all current school publications and promote the availability in different formats for those that require it. </w:t>
            </w:r>
          </w:p>
          <w:p w:rsidR="00261771" w:rsidRPr="00DA0D61" w:rsidRDefault="00261771" w:rsidP="00261771">
            <w:pPr>
              <w:pStyle w:val="Default"/>
              <w:rPr>
                <w:sz w:val="23"/>
                <w:szCs w:val="23"/>
              </w:rPr>
            </w:pPr>
            <w:r w:rsidRPr="00DA0D61">
              <w:rPr>
                <w:sz w:val="23"/>
                <w:szCs w:val="23"/>
              </w:rPr>
              <w:t xml:space="preserve">Use services available through the LA for converting written information in alternative forms e.g. EAL </w:t>
            </w:r>
          </w:p>
        </w:tc>
        <w:tc>
          <w:tcPr>
            <w:tcW w:w="3661" w:type="dxa"/>
          </w:tcPr>
          <w:p w:rsidR="005E4D46" w:rsidRPr="00CB6576" w:rsidRDefault="005E4D46" w:rsidP="005E4D46">
            <w:pPr>
              <w:pStyle w:val="Default"/>
              <w:rPr>
                <w:sz w:val="23"/>
                <w:szCs w:val="23"/>
              </w:rPr>
            </w:pPr>
            <w:r>
              <w:rPr>
                <w:sz w:val="23"/>
                <w:szCs w:val="23"/>
              </w:rPr>
              <w:t>SENCO</w:t>
            </w:r>
          </w:p>
          <w:p w:rsidR="00261771" w:rsidRPr="00DA0D61" w:rsidRDefault="00261771" w:rsidP="0055799D">
            <w:pPr>
              <w:pStyle w:val="Default"/>
              <w:rPr>
                <w:sz w:val="23"/>
                <w:szCs w:val="23"/>
              </w:rPr>
            </w:pPr>
            <w:r w:rsidRPr="00DA0D61">
              <w:rPr>
                <w:sz w:val="23"/>
                <w:szCs w:val="23"/>
              </w:rPr>
              <w:t>EAL Coordinator</w:t>
            </w:r>
          </w:p>
          <w:p w:rsidR="00261771" w:rsidRPr="00DA0D61" w:rsidRDefault="00261771" w:rsidP="0055799D">
            <w:pPr>
              <w:pStyle w:val="Default"/>
              <w:rPr>
                <w:sz w:val="23"/>
                <w:szCs w:val="23"/>
              </w:rPr>
            </w:pPr>
            <w:r w:rsidRPr="00DA0D61">
              <w:rPr>
                <w:sz w:val="23"/>
                <w:szCs w:val="23"/>
              </w:rPr>
              <w:t>Office Staff</w:t>
            </w:r>
          </w:p>
        </w:tc>
        <w:tc>
          <w:tcPr>
            <w:tcW w:w="2307" w:type="dxa"/>
          </w:tcPr>
          <w:p w:rsidR="00261771" w:rsidRPr="00951001" w:rsidRDefault="00261771" w:rsidP="0055799D">
            <w:pPr>
              <w:pStyle w:val="Default"/>
              <w:rPr>
                <w:sz w:val="23"/>
                <w:szCs w:val="23"/>
              </w:rPr>
            </w:pPr>
          </w:p>
        </w:tc>
      </w:tr>
      <w:tr w:rsidR="00261771" w:rsidTr="00261771">
        <w:trPr>
          <w:trHeight w:val="818"/>
        </w:trPr>
        <w:tc>
          <w:tcPr>
            <w:tcW w:w="3487" w:type="dxa"/>
          </w:tcPr>
          <w:p w:rsidR="00261771" w:rsidRPr="00DA0D61" w:rsidRDefault="00261771" w:rsidP="0055799D">
            <w:pPr>
              <w:pStyle w:val="Default"/>
              <w:rPr>
                <w:sz w:val="23"/>
                <w:szCs w:val="23"/>
              </w:rPr>
            </w:pPr>
            <w:r w:rsidRPr="00DA0D61">
              <w:rPr>
                <w:sz w:val="23"/>
                <w:szCs w:val="23"/>
              </w:rPr>
              <w:t xml:space="preserve">Parental advice support and information from external agencies. </w:t>
            </w:r>
          </w:p>
        </w:tc>
        <w:tc>
          <w:tcPr>
            <w:tcW w:w="4844" w:type="dxa"/>
          </w:tcPr>
          <w:p w:rsidR="00261771" w:rsidRPr="00DA0D61" w:rsidRDefault="00261771" w:rsidP="00261771">
            <w:pPr>
              <w:pStyle w:val="Default"/>
              <w:rPr>
                <w:sz w:val="23"/>
                <w:szCs w:val="23"/>
              </w:rPr>
            </w:pPr>
            <w:r w:rsidRPr="00DA0D61">
              <w:rPr>
                <w:sz w:val="23"/>
                <w:szCs w:val="23"/>
              </w:rPr>
              <w:t xml:space="preserve">Referral to SENDIAS (and other agencies). </w:t>
            </w:r>
          </w:p>
          <w:p w:rsidR="00261771" w:rsidRPr="00DA0D61" w:rsidRDefault="00261771" w:rsidP="0055799D">
            <w:pPr>
              <w:pStyle w:val="Default"/>
              <w:rPr>
                <w:sz w:val="23"/>
                <w:szCs w:val="23"/>
              </w:rPr>
            </w:pPr>
          </w:p>
        </w:tc>
        <w:tc>
          <w:tcPr>
            <w:tcW w:w="3661" w:type="dxa"/>
          </w:tcPr>
          <w:p w:rsidR="005E4D46" w:rsidRPr="00CB6576" w:rsidRDefault="005E4D46" w:rsidP="005E4D46">
            <w:pPr>
              <w:pStyle w:val="Default"/>
              <w:rPr>
                <w:sz w:val="23"/>
                <w:szCs w:val="23"/>
              </w:rPr>
            </w:pPr>
            <w:r>
              <w:rPr>
                <w:sz w:val="23"/>
                <w:szCs w:val="23"/>
              </w:rPr>
              <w:t>SENCO</w:t>
            </w:r>
          </w:p>
          <w:p w:rsidR="00261771" w:rsidRPr="00DA0D61" w:rsidRDefault="00A50F87" w:rsidP="0055799D">
            <w:pPr>
              <w:pStyle w:val="Default"/>
              <w:rPr>
                <w:sz w:val="23"/>
                <w:szCs w:val="23"/>
              </w:rPr>
            </w:pPr>
            <w:r>
              <w:rPr>
                <w:sz w:val="23"/>
                <w:szCs w:val="23"/>
              </w:rPr>
              <w:t xml:space="preserve"> </w:t>
            </w:r>
            <w:bookmarkStart w:id="0" w:name="_GoBack"/>
            <w:bookmarkEnd w:id="0"/>
          </w:p>
        </w:tc>
        <w:tc>
          <w:tcPr>
            <w:tcW w:w="2307" w:type="dxa"/>
          </w:tcPr>
          <w:p w:rsidR="00261771" w:rsidRPr="00951001" w:rsidRDefault="00261771" w:rsidP="0055799D">
            <w:pPr>
              <w:pStyle w:val="Default"/>
              <w:rPr>
                <w:sz w:val="23"/>
                <w:szCs w:val="23"/>
              </w:rPr>
            </w:pPr>
          </w:p>
        </w:tc>
      </w:tr>
    </w:tbl>
    <w:p w:rsidR="003B1269" w:rsidRDefault="003B1269" w:rsidP="00951001">
      <w:pPr>
        <w:rPr>
          <w:rFonts w:ascii="Arial" w:hAnsi="Arial" w:cs="Arial"/>
        </w:rPr>
      </w:pPr>
    </w:p>
    <w:p w:rsidR="003B1269" w:rsidRPr="006515E2" w:rsidRDefault="00185F2B" w:rsidP="003B1269">
      <w:pPr>
        <w:ind w:left="-142"/>
        <w:rPr>
          <w:rFonts w:ascii="Arial" w:hAnsi="Arial" w:cs="Arial"/>
          <w:sz w:val="23"/>
          <w:szCs w:val="23"/>
        </w:rPr>
      </w:pPr>
      <w:r>
        <w:rPr>
          <w:rFonts w:ascii="Arial" w:hAnsi="Arial" w:cs="Arial"/>
          <w:sz w:val="23"/>
          <w:szCs w:val="23"/>
        </w:rPr>
        <w:t>To be reviewed: September 2025</w:t>
      </w:r>
    </w:p>
    <w:sectPr w:rsidR="003B1269" w:rsidRPr="006515E2" w:rsidSect="0095100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pgBorders w:offsetFrom="page">
        <w:top w:val="thickThinSmallGap" w:sz="24" w:space="24" w:color="0000FF"/>
        <w:left w:val="thickThinSmallGap" w:sz="24" w:space="24" w:color="0000FF"/>
        <w:bottom w:val="thinThickSmallGap" w:sz="24" w:space="24" w:color="0000FF"/>
        <w:right w:val="thinThickSmallGap"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62C" w:rsidRDefault="00C5462C" w:rsidP="00065A79">
      <w:pPr>
        <w:spacing w:after="0" w:line="240" w:lineRule="auto"/>
      </w:pPr>
      <w:r>
        <w:separator/>
      </w:r>
    </w:p>
  </w:endnote>
  <w:endnote w:type="continuationSeparator" w:id="0">
    <w:p w:rsidR="00C5462C" w:rsidRDefault="00C5462C" w:rsidP="0006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ED" w:rsidRDefault="008E3A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1416"/>
      <w:docPartObj>
        <w:docPartGallery w:val="Page Numbers (Bottom of Page)"/>
        <w:docPartUnique/>
      </w:docPartObj>
    </w:sdtPr>
    <w:sdtEndPr/>
    <w:sdtContent>
      <w:p w:rsidR="008E3AED" w:rsidRDefault="008E3AED">
        <w:pPr>
          <w:pStyle w:val="Footer"/>
          <w:jc w:val="right"/>
        </w:pPr>
        <w:r>
          <w:fldChar w:fldCharType="begin"/>
        </w:r>
        <w:r>
          <w:instrText xml:space="preserve"> PAGE   \* MERGEFORMAT </w:instrText>
        </w:r>
        <w:r>
          <w:fldChar w:fldCharType="separate"/>
        </w:r>
        <w:r w:rsidR="00A50F87">
          <w:rPr>
            <w:noProof/>
          </w:rPr>
          <w:t>3</w:t>
        </w:r>
        <w:r>
          <w:rPr>
            <w:noProof/>
          </w:rPr>
          <w:fldChar w:fldCharType="end"/>
        </w:r>
      </w:p>
    </w:sdtContent>
  </w:sdt>
  <w:p w:rsidR="008E3AED" w:rsidRDefault="008E3A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ED" w:rsidRDefault="008E3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62C" w:rsidRDefault="00C5462C" w:rsidP="00065A79">
      <w:pPr>
        <w:spacing w:after="0" w:line="240" w:lineRule="auto"/>
      </w:pPr>
      <w:r>
        <w:separator/>
      </w:r>
    </w:p>
  </w:footnote>
  <w:footnote w:type="continuationSeparator" w:id="0">
    <w:p w:rsidR="00C5462C" w:rsidRDefault="00C5462C" w:rsidP="00065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ED" w:rsidRDefault="008E3A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ED" w:rsidRDefault="008E3A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ED" w:rsidRDefault="008E3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B1603"/>
    <w:multiLevelType w:val="hybridMultilevel"/>
    <w:tmpl w:val="643476FA"/>
    <w:lvl w:ilvl="0" w:tplc="58763E16">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E5A55"/>
    <w:multiLevelType w:val="hybridMultilevel"/>
    <w:tmpl w:val="868E82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31126D0"/>
    <w:multiLevelType w:val="hybridMultilevel"/>
    <w:tmpl w:val="0906858C"/>
    <w:lvl w:ilvl="0" w:tplc="166EC31E">
      <w:start w:val="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D15E2F"/>
    <w:multiLevelType w:val="hybridMultilevel"/>
    <w:tmpl w:val="F9D2AB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62C"/>
    <w:rsid w:val="000026DE"/>
    <w:rsid w:val="00002E21"/>
    <w:rsid w:val="000030E8"/>
    <w:rsid w:val="000043A4"/>
    <w:rsid w:val="00004D41"/>
    <w:rsid w:val="000050CE"/>
    <w:rsid w:val="0000511C"/>
    <w:rsid w:val="000055C5"/>
    <w:rsid w:val="000056EE"/>
    <w:rsid w:val="00005A2F"/>
    <w:rsid w:val="00007DC9"/>
    <w:rsid w:val="00007EE7"/>
    <w:rsid w:val="00007F42"/>
    <w:rsid w:val="00013E44"/>
    <w:rsid w:val="00014B80"/>
    <w:rsid w:val="0001518C"/>
    <w:rsid w:val="000174FF"/>
    <w:rsid w:val="0001785C"/>
    <w:rsid w:val="000243A9"/>
    <w:rsid w:val="00024FA7"/>
    <w:rsid w:val="00025EC6"/>
    <w:rsid w:val="00026867"/>
    <w:rsid w:val="00026F28"/>
    <w:rsid w:val="00027F20"/>
    <w:rsid w:val="00031222"/>
    <w:rsid w:val="00031AD1"/>
    <w:rsid w:val="0003423B"/>
    <w:rsid w:val="00036F79"/>
    <w:rsid w:val="0003702D"/>
    <w:rsid w:val="000373FC"/>
    <w:rsid w:val="0004245A"/>
    <w:rsid w:val="0004303F"/>
    <w:rsid w:val="000435DA"/>
    <w:rsid w:val="000437CF"/>
    <w:rsid w:val="0004474F"/>
    <w:rsid w:val="00044DF2"/>
    <w:rsid w:val="00044E62"/>
    <w:rsid w:val="00045065"/>
    <w:rsid w:val="00045B37"/>
    <w:rsid w:val="00046620"/>
    <w:rsid w:val="000468A8"/>
    <w:rsid w:val="00047A44"/>
    <w:rsid w:val="00047B6A"/>
    <w:rsid w:val="00052239"/>
    <w:rsid w:val="00052ECC"/>
    <w:rsid w:val="00055085"/>
    <w:rsid w:val="0005573F"/>
    <w:rsid w:val="00055AB7"/>
    <w:rsid w:val="000607E8"/>
    <w:rsid w:val="00063EC3"/>
    <w:rsid w:val="0006479A"/>
    <w:rsid w:val="0006567B"/>
    <w:rsid w:val="00065A79"/>
    <w:rsid w:val="00065C0E"/>
    <w:rsid w:val="00065C89"/>
    <w:rsid w:val="00072A3C"/>
    <w:rsid w:val="0007372C"/>
    <w:rsid w:val="000740D4"/>
    <w:rsid w:val="00074B62"/>
    <w:rsid w:val="00076700"/>
    <w:rsid w:val="000807B9"/>
    <w:rsid w:val="00081E23"/>
    <w:rsid w:val="00083C70"/>
    <w:rsid w:val="000852F3"/>
    <w:rsid w:val="0008594B"/>
    <w:rsid w:val="0008644D"/>
    <w:rsid w:val="00086588"/>
    <w:rsid w:val="0008660B"/>
    <w:rsid w:val="00086A93"/>
    <w:rsid w:val="000935A1"/>
    <w:rsid w:val="000962D9"/>
    <w:rsid w:val="0009653C"/>
    <w:rsid w:val="00096C61"/>
    <w:rsid w:val="00096DFE"/>
    <w:rsid w:val="000975E3"/>
    <w:rsid w:val="000A104F"/>
    <w:rsid w:val="000A1719"/>
    <w:rsid w:val="000A1CDE"/>
    <w:rsid w:val="000A21B0"/>
    <w:rsid w:val="000A30EC"/>
    <w:rsid w:val="000A4BC9"/>
    <w:rsid w:val="000A4F71"/>
    <w:rsid w:val="000A7737"/>
    <w:rsid w:val="000A7D3D"/>
    <w:rsid w:val="000B020F"/>
    <w:rsid w:val="000B097A"/>
    <w:rsid w:val="000B13CE"/>
    <w:rsid w:val="000B47DC"/>
    <w:rsid w:val="000B5F00"/>
    <w:rsid w:val="000B7806"/>
    <w:rsid w:val="000C05C2"/>
    <w:rsid w:val="000C211B"/>
    <w:rsid w:val="000C489F"/>
    <w:rsid w:val="000D083B"/>
    <w:rsid w:val="000D1219"/>
    <w:rsid w:val="000D3578"/>
    <w:rsid w:val="000D4589"/>
    <w:rsid w:val="000E3D9C"/>
    <w:rsid w:val="000E4448"/>
    <w:rsid w:val="000E4861"/>
    <w:rsid w:val="000E606E"/>
    <w:rsid w:val="000E75EF"/>
    <w:rsid w:val="000F0A85"/>
    <w:rsid w:val="000F0E15"/>
    <w:rsid w:val="000F131A"/>
    <w:rsid w:val="000F2414"/>
    <w:rsid w:val="000F312F"/>
    <w:rsid w:val="000F5B40"/>
    <w:rsid w:val="000F7543"/>
    <w:rsid w:val="00102A83"/>
    <w:rsid w:val="00102F23"/>
    <w:rsid w:val="00104E15"/>
    <w:rsid w:val="001107B6"/>
    <w:rsid w:val="001114C8"/>
    <w:rsid w:val="00112365"/>
    <w:rsid w:val="00113018"/>
    <w:rsid w:val="00113D75"/>
    <w:rsid w:val="0011695F"/>
    <w:rsid w:val="001173FC"/>
    <w:rsid w:val="00120D64"/>
    <w:rsid w:val="00121842"/>
    <w:rsid w:val="00121F6C"/>
    <w:rsid w:val="00124D9B"/>
    <w:rsid w:val="00124FA4"/>
    <w:rsid w:val="00127418"/>
    <w:rsid w:val="00127B9F"/>
    <w:rsid w:val="00132A4E"/>
    <w:rsid w:val="00132ABA"/>
    <w:rsid w:val="00132EBC"/>
    <w:rsid w:val="00133107"/>
    <w:rsid w:val="00134295"/>
    <w:rsid w:val="0013679B"/>
    <w:rsid w:val="001404E0"/>
    <w:rsid w:val="00140702"/>
    <w:rsid w:val="00140DB1"/>
    <w:rsid w:val="00140FBB"/>
    <w:rsid w:val="001411BD"/>
    <w:rsid w:val="001500C6"/>
    <w:rsid w:val="00153078"/>
    <w:rsid w:val="00154194"/>
    <w:rsid w:val="00155056"/>
    <w:rsid w:val="00160C9D"/>
    <w:rsid w:val="00161B74"/>
    <w:rsid w:val="00162441"/>
    <w:rsid w:val="0016342C"/>
    <w:rsid w:val="001637E6"/>
    <w:rsid w:val="0016641A"/>
    <w:rsid w:val="001664BD"/>
    <w:rsid w:val="001665E5"/>
    <w:rsid w:val="001734DF"/>
    <w:rsid w:val="00173B23"/>
    <w:rsid w:val="00175006"/>
    <w:rsid w:val="00175187"/>
    <w:rsid w:val="00175291"/>
    <w:rsid w:val="00180910"/>
    <w:rsid w:val="001809DA"/>
    <w:rsid w:val="00180CB2"/>
    <w:rsid w:val="001821BC"/>
    <w:rsid w:val="0018385A"/>
    <w:rsid w:val="00184E67"/>
    <w:rsid w:val="00185F2B"/>
    <w:rsid w:val="0018715B"/>
    <w:rsid w:val="00190A21"/>
    <w:rsid w:val="001917EC"/>
    <w:rsid w:val="001940B1"/>
    <w:rsid w:val="00195E5D"/>
    <w:rsid w:val="00196C1A"/>
    <w:rsid w:val="001972E3"/>
    <w:rsid w:val="00197ABA"/>
    <w:rsid w:val="001A04A6"/>
    <w:rsid w:val="001A1968"/>
    <w:rsid w:val="001A24E1"/>
    <w:rsid w:val="001A3DFE"/>
    <w:rsid w:val="001A41B6"/>
    <w:rsid w:val="001A5DB3"/>
    <w:rsid w:val="001B0292"/>
    <w:rsid w:val="001B0DD4"/>
    <w:rsid w:val="001B1893"/>
    <w:rsid w:val="001B423E"/>
    <w:rsid w:val="001B5264"/>
    <w:rsid w:val="001B69A2"/>
    <w:rsid w:val="001B74C0"/>
    <w:rsid w:val="001C08B9"/>
    <w:rsid w:val="001C1431"/>
    <w:rsid w:val="001C3F6B"/>
    <w:rsid w:val="001C5726"/>
    <w:rsid w:val="001C6C10"/>
    <w:rsid w:val="001C73F8"/>
    <w:rsid w:val="001D037C"/>
    <w:rsid w:val="001D084F"/>
    <w:rsid w:val="001D2207"/>
    <w:rsid w:val="001D3285"/>
    <w:rsid w:val="001D40D6"/>
    <w:rsid w:val="001D40F7"/>
    <w:rsid w:val="001D4BF7"/>
    <w:rsid w:val="001D5146"/>
    <w:rsid w:val="001D70FF"/>
    <w:rsid w:val="001D7123"/>
    <w:rsid w:val="001D7F71"/>
    <w:rsid w:val="001E2637"/>
    <w:rsid w:val="001E3DFE"/>
    <w:rsid w:val="001E5A03"/>
    <w:rsid w:val="001F1EE1"/>
    <w:rsid w:val="001F5F22"/>
    <w:rsid w:val="001F606F"/>
    <w:rsid w:val="001F69E6"/>
    <w:rsid w:val="00201B9C"/>
    <w:rsid w:val="00207596"/>
    <w:rsid w:val="00211606"/>
    <w:rsid w:val="0021323F"/>
    <w:rsid w:val="00213C78"/>
    <w:rsid w:val="002202E7"/>
    <w:rsid w:val="002223E7"/>
    <w:rsid w:val="00225140"/>
    <w:rsid w:val="00225EBE"/>
    <w:rsid w:val="002307D6"/>
    <w:rsid w:val="0023198D"/>
    <w:rsid w:val="00235328"/>
    <w:rsid w:val="002357BC"/>
    <w:rsid w:val="00236818"/>
    <w:rsid w:val="002415E2"/>
    <w:rsid w:val="002448FB"/>
    <w:rsid w:val="00244FB1"/>
    <w:rsid w:val="002450D4"/>
    <w:rsid w:val="00245A17"/>
    <w:rsid w:val="0024761C"/>
    <w:rsid w:val="00250E4A"/>
    <w:rsid w:val="00252AC6"/>
    <w:rsid w:val="00252C31"/>
    <w:rsid w:val="00253918"/>
    <w:rsid w:val="00254A5F"/>
    <w:rsid w:val="002556E0"/>
    <w:rsid w:val="002568C5"/>
    <w:rsid w:val="00260DAE"/>
    <w:rsid w:val="00261771"/>
    <w:rsid w:val="00262DB9"/>
    <w:rsid w:val="00263847"/>
    <w:rsid w:val="0026662C"/>
    <w:rsid w:val="00267926"/>
    <w:rsid w:val="00267E43"/>
    <w:rsid w:val="00270CD6"/>
    <w:rsid w:val="00272374"/>
    <w:rsid w:val="00274002"/>
    <w:rsid w:val="0027640F"/>
    <w:rsid w:val="00280276"/>
    <w:rsid w:val="00280E67"/>
    <w:rsid w:val="0028145B"/>
    <w:rsid w:val="0028221E"/>
    <w:rsid w:val="00284544"/>
    <w:rsid w:val="00285338"/>
    <w:rsid w:val="00285924"/>
    <w:rsid w:val="00287022"/>
    <w:rsid w:val="0028711C"/>
    <w:rsid w:val="00293285"/>
    <w:rsid w:val="002939FB"/>
    <w:rsid w:val="00294166"/>
    <w:rsid w:val="002946F6"/>
    <w:rsid w:val="0029470D"/>
    <w:rsid w:val="00296AC4"/>
    <w:rsid w:val="00297F84"/>
    <w:rsid w:val="002A201C"/>
    <w:rsid w:val="002A43FF"/>
    <w:rsid w:val="002A5A42"/>
    <w:rsid w:val="002A5A54"/>
    <w:rsid w:val="002B055B"/>
    <w:rsid w:val="002B0690"/>
    <w:rsid w:val="002B0D80"/>
    <w:rsid w:val="002B24EB"/>
    <w:rsid w:val="002B5388"/>
    <w:rsid w:val="002B6A67"/>
    <w:rsid w:val="002B7D94"/>
    <w:rsid w:val="002C0C8E"/>
    <w:rsid w:val="002C3CBA"/>
    <w:rsid w:val="002C4712"/>
    <w:rsid w:val="002C4F7C"/>
    <w:rsid w:val="002C6728"/>
    <w:rsid w:val="002D0AF9"/>
    <w:rsid w:val="002D25B9"/>
    <w:rsid w:val="002D57E0"/>
    <w:rsid w:val="002D58E2"/>
    <w:rsid w:val="002E2A7B"/>
    <w:rsid w:val="002E3BAE"/>
    <w:rsid w:val="002E551D"/>
    <w:rsid w:val="002E563B"/>
    <w:rsid w:val="002E56DF"/>
    <w:rsid w:val="002E6214"/>
    <w:rsid w:val="002E62C2"/>
    <w:rsid w:val="002E6712"/>
    <w:rsid w:val="002E6CA4"/>
    <w:rsid w:val="002E7AD7"/>
    <w:rsid w:val="002F1FB9"/>
    <w:rsid w:val="002F270D"/>
    <w:rsid w:val="002F656B"/>
    <w:rsid w:val="002F6699"/>
    <w:rsid w:val="002F69EE"/>
    <w:rsid w:val="00300B11"/>
    <w:rsid w:val="003010B2"/>
    <w:rsid w:val="00302A65"/>
    <w:rsid w:val="00302AF4"/>
    <w:rsid w:val="0030361F"/>
    <w:rsid w:val="00303E92"/>
    <w:rsid w:val="00306EC2"/>
    <w:rsid w:val="003102E5"/>
    <w:rsid w:val="00310814"/>
    <w:rsid w:val="003122E3"/>
    <w:rsid w:val="00314165"/>
    <w:rsid w:val="003145EE"/>
    <w:rsid w:val="00315CAE"/>
    <w:rsid w:val="00315F8F"/>
    <w:rsid w:val="0031631E"/>
    <w:rsid w:val="00316C92"/>
    <w:rsid w:val="00316CD1"/>
    <w:rsid w:val="003200DE"/>
    <w:rsid w:val="0032051A"/>
    <w:rsid w:val="00321447"/>
    <w:rsid w:val="00322588"/>
    <w:rsid w:val="00322900"/>
    <w:rsid w:val="00324CF1"/>
    <w:rsid w:val="00325E0A"/>
    <w:rsid w:val="00327205"/>
    <w:rsid w:val="003305B6"/>
    <w:rsid w:val="003335A6"/>
    <w:rsid w:val="00333B44"/>
    <w:rsid w:val="00333DB5"/>
    <w:rsid w:val="00335813"/>
    <w:rsid w:val="0033777A"/>
    <w:rsid w:val="0033795D"/>
    <w:rsid w:val="00340BBE"/>
    <w:rsid w:val="00341006"/>
    <w:rsid w:val="00342953"/>
    <w:rsid w:val="003434D3"/>
    <w:rsid w:val="00343523"/>
    <w:rsid w:val="003455FD"/>
    <w:rsid w:val="00345738"/>
    <w:rsid w:val="00353766"/>
    <w:rsid w:val="003551B4"/>
    <w:rsid w:val="00361173"/>
    <w:rsid w:val="0036216C"/>
    <w:rsid w:val="00363B11"/>
    <w:rsid w:val="003724AC"/>
    <w:rsid w:val="003742A8"/>
    <w:rsid w:val="00374D39"/>
    <w:rsid w:val="00376123"/>
    <w:rsid w:val="0037631B"/>
    <w:rsid w:val="0037639B"/>
    <w:rsid w:val="003772D3"/>
    <w:rsid w:val="00377502"/>
    <w:rsid w:val="00380776"/>
    <w:rsid w:val="00381D93"/>
    <w:rsid w:val="00384323"/>
    <w:rsid w:val="00386DE3"/>
    <w:rsid w:val="00387DE3"/>
    <w:rsid w:val="003915C7"/>
    <w:rsid w:val="00392549"/>
    <w:rsid w:val="00393E0B"/>
    <w:rsid w:val="00394F9C"/>
    <w:rsid w:val="0039585D"/>
    <w:rsid w:val="00396EE7"/>
    <w:rsid w:val="00397B8E"/>
    <w:rsid w:val="003A19A3"/>
    <w:rsid w:val="003A277D"/>
    <w:rsid w:val="003A2852"/>
    <w:rsid w:val="003A3C54"/>
    <w:rsid w:val="003A68AE"/>
    <w:rsid w:val="003A69E9"/>
    <w:rsid w:val="003A7451"/>
    <w:rsid w:val="003B1269"/>
    <w:rsid w:val="003B21DF"/>
    <w:rsid w:val="003B28E8"/>
    <w:rsid w:val="003B3E0C"/>
    <w:rsid w:val="003B6DFC"/>
    <w:rsid w:val="003B7226"/>
    <w:rsid w:val="003C0A16"/>
    <w:rsid w:val="003C153C"/>
    <w:rsid w:val="003C21E2"/>
    <w:rsid w:val="003C3883"/>
    <w:rsid w:val="003C421B"/>
    <w:rsid w:val="003C7B9F"/>
    <w:rsid w:val="003D00AB"/>
    <w:rsid w:val="003D0D1B"/>
    <w:rsid w:val="003D1953"/>
    <w:rsid w:val="003D2222"/>
    <w:rsid w:val="003D41E7"/>
    <w:rsid w:val="003D4D83"/>
    <w:rsid w:val="003D5599"/>
    <w:rsid w:val="003D6B26"/>
    <w:rsid w:val="003E390D"/>
    <w:rsid w:val="003E39DF"/>
    <w:rsid w:val="003E5242"/>
    <w:rsid w:val="003E6268"/>
    <w:rsid w:val="003E7B66"/>
    <w:rsid w:val="003F039F"/>
    <w:rsid w:val="003F09E7"/>
    <w:rsid w:val="003F14BA"/>
    <w:rsid w:val="003F2E2C"/>
    <w:rsid w:val="003F72E2"/>
    <w:rsid w:val="003F7358"/>
    <w:rsid w:val="003F7454"/>
    <w:rsid w:val="00401779"/>
    <w:rsid w:val="00402B48"/>
    <w:rsid w:val="00403902"/>
    <w:rsid w:val="004046DD"/>
    <w:rsid w:val="00405444"/>
    <w:rsid w:val="00405E6F"/>
    <w:rsid w:val="00405E88"/>
    <w:rsid w:val="00407574"/>
    <w:rsid w:val="004076DC"/>
    <w:rsid w:val="00411BD2"/>
    <w:rsid w:val="004121DC"/>
    <w:rsid w:val="00412395"/>
    <w:rsid w:val="00412688"/>
    <w:rsid w:val="0041364A"/>
    <w:rsid w:val="004140B2"/>
    <w:rsid w:val="00415F7E"/>
    <w:rsid w:val="00417C02"/>
    <w:rsid w:val="00420DD1"/>
    <w:rsid w:val="004221D6"/>
    <w:rsid w:val="00422BB8"/>
    <w:rsid w:val="00425D69"/>
    <w:rsid w:val="0043156F"/>
    <w:rsid w:val="00431BA8"/>
    <w:rsid w:val="00431D25"/>
    <w:rsid w:val="0043779E"/>
    <w:rsid w:val="00444DA8"/>
    <w:rsid w:val="004458BF"/>
    <w:rsid w:val="00445B33"/>
    <w:rsid w:val="00446DD1"/>
    <w:rsid w:val="00446E10"/>
    <w:rsid w:val="004504E7"/>
    <w:rsid w:val="004512A7"/>
    <w:rsid w:val="00451DD4"/>
    <w:rsid w:val="00454C1E"/>
    <w:rsid w:val="0045558C"/>
    <w:rsid w:val="00455A05"/>
    <w:rsid w:val="00455B1D"/>
    <w:rsid w:val="00455B88"/>
    <w:rsid w:val="00457D4F"/>
    <w:rsid w:val="004620A4"/>
    <w:rsid w:val="0046287C"/>
    <w:rsid w:val="004628BC"/>
    <w:rsid w:val="00462D3B"/>
    <w:rsid w:val="00462DF6"/>
    <w:rsid w:val="00463C74"/>
    <w:rsid w:val="004646C8"/>
    <w:rsid w:val="004651C9"/>
    <w:rsid w:val="00465994"/>
    <w:rsid w:val="0046702B"/>
    <w:rsid w:val="0046784B"/>
    <w:rsid w:val="00467DD7"/>
    <w:rsid w:val="00471176"/>
    <w:rsid w:val="004728E9"/>
    <w:rsid w:val="00473723"/>
    <w:rsid w:val="00475ABD"/>
    <w:rsid w:val="00475F5B"/>
    <w:rsid w:val="00477892"/>
    <w:rsid w:val="00482B26"/>
    <w:rsid w:val="00484683"/>
    <w:rsid w:val="004857F5"/>
    <w:rsid w:val="00486378"/>
    <w:rsid w:val="00486995"/>
    <w:rsid w:val="00486DEA"/>
    <w:rsid w:val="0048700F"/>
    <w:rsid w:val="004923C2"/>
    <w:rsid w:val="0049522B"/>
    <w:rsid w:val="00495BC1"/>
    <w:rsid w:val="0049763F"/>
    <w:rsid w:val="00497975"/>
    <w:rsid w:val="004A0379"/>
    <w:rsid w:val="004A078F"/>
    <w:rsid w:val="004A1EE3"/>
    <w:rsid w:val="004A4FE0"/>
    <w:rsid w:val="004B03FA"/>
    <w:rsid w:val="004B1198"/>
    <w:rsid w:val="004B3193"/>
    <w:rsid w:val="004B34FF"/>
    <w:rsid w:val="004B3880"/>
    <w:rsid w:val="004B71D2"/>
    <w:rsid w:val="004B7FB0"/>
    <w:rsid w:val="004C1D70"/>
    <w:rsid w:val="004C1F5A"/>
    <w:rsid w:val="004C79A4"/>
    <w:rsid w:val="004D1653"/>
    <w:rsid w:val="004D2883"/>
    <w:rsid w:val="004D305F"/>
    <w:rsid w:val="004D40E2"/>
    <w:rsid w:val="004D462C"/>
    <w:rsid w:val="004D4A52"/>
    <w:rsid w:val="004D5253"/>
    <w:rsid w:val="004D6588"/>
    <w:rsid w:val="004D6FA4"/>
    <w:rsid w:val="004D74F4"/>
    <w:rsid w:val="004E0C8B"/>
    <w:rsid w:val="004E10EF"/>
    <w:rsid w:val="004E4E75"/>
    <w:rsid w:val="004E4FF7"/>
    <w:rsid w:val="004E5513"/>
    <w:rsid w:val="004F12B7"/>
    <w:rsid w:val="004F2261"/>
    <w:rsid w:val="004F26BF"/>
    <w:rsid w:val="004F2F71"/>
    <w:rsid w:val="004F7347"/>
    <w:rsid w:val="005002CB"/>
    <w:rsid w:val="005003E1"/>
    <w:rsid w:val="00500E88"/>
    <w:rsid w:val="00500EB8"/>
    <w:rsid w:val="00506534"/>
    <w:rsid w:val="00510579"/>
    <w:rsid w:val="00510C8A"/>
    <w:rsid w:val="0051158D"/>
    <w:rsid w:val="005127F2"/>
    <w:rsid w:val="005128E6"/>
    <w:rsid w:val="005146C1"/>
    <w:rsid w:val="00515ECD"/>
    <w:rsid w:val="0052163D"/>
    <w:rsid w:val="0052191D"/>
    <w:rsid w:val="00522212"/>
    <w:rsid w:val="00523108"/>
    <w:rsid w:val="005234A6"/>
    <w:rsid w:val="00524892"/>
    <w:rsid w:val="00532393"/>
    <w:rsid w:val="005344BE"/>
    <w:rsid w:val="00534A96"/>
    <w:rsid w:val="00541148"/>
    <w:rsid w:val="005437DE"/>
    <w:rsid w:val="005446CF"/>
    <w:rsid w:val="0054557A"/>
    <w:rsid w:val="0054581F"/>
    <w:rsid w:val="00545897"/>
    <w:rsid w:val="005533C0"/>
    <w:rsid w:val="00556282"/>
    <w:rsid w:val="00557417"/>
    <w:rsid w:val="00557643"/>
    <w:rsid w:val="00557E65"/>
    <w:rsid w:val="005630BE"/>
    <w:rsid w:val="0056521D"/>
    <w:rsid w:val="005660B8"/>
    <w:rsid w:val="005667C9"/>
    <w:rsid w:val="00570792"/>
    <w:rsid w:val="00571C5A"/>
    <w:rsid w:val="00572356"/>
    <w:rsid w:val="00572A30"/>
    <w:rsid w:val="00572D04"/>
    <w:rsid w:val="005737A5"/>
    <w:rsid w:val="00575D44"/>
    <w:rsid w:val="00577765"/>
    <w:rsid w:val="00580C67"/>
    <w:rsid w:val="0058185C"/>
    <w:rsid w:val="00582EFD"/>
    <w:rsid w:val="00584F04"/>
    <w:rsid w:val="00585AA3"/>
    <w:rsid w:val="00590C73"/>
    <w:rsid w:val="00592C16"/>
    <w:rsid w:val="00592F26"/>
    <w:rsid w:val="0059466C"/>
    <w:rsid w:val="00594DE7"/>
    <w:rsid w:val="00595999"/>
    <w:rsid w:val="00596019"/>
    <w:rsid w:val="00596AA2"/>
    <w:rsid w:val="005A0842"/>
    <w:rsid w:val="005A0D58"/>
    <w:rsid w:val="005A1904"/>
    <w:rsid w:val="005A25EC"/>
    <w:rsid w:val="005A3EDB"/>
    <w:rsid w:val="005A4794"/>
    <w:rsid w:val="005A5C13"/>
    <w:rsid w:val="005A6173"/>
    <w:rsid w:val="005A7D75"/>
    <w:rsid w:val="005A7DE1"/>
    <w:rsid w:val="005B1437"/>
    <w:rsid w:val="005B1FDA"/>
    <w:rsid w:val="005B2ECC"/>
    <w:rsid w:val="005B3A02"/>
    <w:rsid w:val="005B4795"/>
    <w:rsid w:val="005B4BF0"/>
    <w:rsid w:val="005B69B7"/>
    <w:rsid w:val="005C2868"/>
    <w:rsid w:val="005C2907"/>
    <w:rsid w:val="005C47FE"/>
    <w:rsid w:val="005C5E20"/>
    <w:rsid w:val="005C6542"/>
    <w:rsid w:val="005C7CDA"/>
    <w:rsid w:val="005D02CF"/>
    <w:rsid w:val="005D17CE"/>
    <w:rsid w:val="005D2814"/>
    <w:rsid w:val="005D2A0E"/>
    <w:rsid w:val="005D2CBA"/>
    <w:rsid w:val="005D4F57"/>
    <w:rsid w:val="005E1F35"/>
    <w:rsid w:val="005E3CF7"/>
    <w:rsid w:val="005E410C"/>
    <w:rsid w:val="005E487A"/>
    <w:rsid w:val="005E4D46"/>
    <w:rsid w:val="005F0618"/>
    <w:rsid w:val="005F08FE"/>
    <w:rsid w:val="005F19D9"/>
    <w:rsid w:val="005F5050"/>
    <w:rsid w:val="005F52ED"/>
    <w:rsid w:val="005F5F94"/>
    <w:rsid w:val="005F7114"/>
    <w:rsid w:val="00606754"/>
    <w:rsid w:val="00610E71"/>
    <w:rsid w:val="00615C34"/>
    <w:rsid w:val="00617DB0"/>
    <w:rsid w:val="006231A0"/>
    <w:rsid w:val="00624F6B"/>
    <w:rsid w:val="00627BA0"/>
    <w:rsid w:val="0063143C"/>
    <w:rsid w:val="00631C90"/>
    <w:rsid w:val="00633478"/>
    <w:rsid w:val="00633F1F"/>
    <w:rsid w:val="006351E5"/>
    <w:rsid w:val="00637189"/>
    <w:rsid w:val="006377B0"/>
    <w:rsid w:val="006402E6"/>
    <w:rsid w:val="00641058"/>
    <w:rsid w:val="00642045"/>
    <w:rsid w:val="0064293B"/>
    <w:rsid w:val="00643518"/>
    <w:rsid w:val="006515E2"/>
    <w:rsid w:val="00652A27"/>
    <w:rsid w:val="00653D4C"/>
    <w:rsid w:val="00653F7A"/>
    <w:rsid w:val="00654C33"/>
    <w:rsid w:val="00654F1F"/>
    <w:rsid w:val="006550EE"/>
    <w:rsid w:val="006564D2"/>
    <w:rsid w:val="00657EC9"/>
    <w:rsid w:val="00661145"/>
    <w:rsid w:val="006618F6"/>
    <w:rsid w:val="006623A8"/>
    <w:rsid w:val="006669CE"/>
    <w:rsid w:val="00666DF7"/>
    <w:rsid w:val="00667547"/>
    <w:rsid w:val="00667566"/>
    <w:rsid w:val="00667F2E"/>
    <w:rsid w:val="00671459"/>
    <w:rsid w:val="0067291C"/>
    <w:rsid w:val="00673AE7"/>
    <w:rsid w:val="00677EAF"/>
    <w:rsid w:val="00690ADD"/>
    <w:rsid w:val="00691FC7"/>
    <w:rsid w:val="006943E4"/>
    <w:rsid w:val="00695662"/>
    <w:rsid w:val="00696987"/>
    <w:rsid w:val="006977F5"/>
    <w:rsid w:val="006A2404"/>
    <w:rsid w:val="006A3563"/>
    <w:rsid w:val="006A5174"/>
    <w:rsid w:val="006B0E9D"/>
    <w:rsid w:val="006B140E"/>
    <w:rsid w:val="006B2088"/>
    <w:rsid w:val="006B22CA"/>
    <w:rsid w:val="006B2715"/>
    <w:rsid w:val="006B4D31"/>
    <w:rsid w:val="006B54C4"/>
    <w:rsid w:val="006B6025"/>
    <w:rsid w:val="006B7C25"/>
    <w:rsid w:val="006C0BE5"/>
    <w:rsid w:val="006C1A29"/>
    <w:rsid w:val="006C3549"/>
    <w:rsid w:val="006C3885"/>
    <w:rsid w:val="006C39EF"/>
    <w:rsid w:val="006C53D3"/>
    <w:rsid w:val="006C5606"/>
    <w:rsid w:val="006C5B17"/>
    <w:rsid w:val="006C6E99"/>
    <w:rsid w:val="006C7EE7"/>
    <w:rsid w:val="006D006A"/>
    <w:rsid w:val="006D018B"/>
    <w:rsid w:val="006D0413"/>
    <w:rsid w:val="006D05E6"/>
    <w:rsid w:val="006D20D6"/>
    <w:rsid w:val="006D42D0"/>
    <w:rsid w:val="006D5626"/>
    <w:rsid w:val="006D7580"/>
    <w:rsid w:val="006E12EF"/>
    <w:rsid w:val="006E20BC"/>
    <w:rsid w:val="006E241E"/>
    <w:rsid w:val="006E4705"/>
    <w:rsid w:val="006F0A53"/>
    <w:rsid w:val="006F1D6E"/>
    <w:rsid w:val="006F3F9F"/>
    <w:rsid w:val="006F5A7D"/>
    <w:rsid w:val="006F5A94"/>
    <w:rsid w:val="006F6748"/>
    <w:rsid w:val="006F6BE3"/>
    <w:rsid w:val="006F789C"/>
    <w:rsid w:val="00701B4E"/>
    <w:rsid w:val="00704394"/>
    <w:rsid w:val="00712812"/>
    <w:rsid w:val="0071285C"/>
    <w:rsid w:val="00715C3D"/>
    <w:rsid w:val="00716696"/>
    <w:rsid w:val="00721A4A"/>
    <w:rsid w:val="0072373A"/>
    <w:rsid w:val="00723A4C"/>
    <w:rsid w:val="0073155D"/>
    <w:rsid w:val="00731D49"/>
    <w:rsid w:val="00734A68"/>
    <w:rsid w:val="00734F82"/>
    <w:rsid w:val="00740D50"/>
    <w:rsid w:val="00740DA4"/>
    <w:rsid w:val="00742B87"/>
    <w:rsid w:val="00743049"/>
    <w:rsid w:val="00744E59"/>
    <w:rsid w:val="00745262"/>
    <w:rsid w:val="00747EBA"/>
    <w:rsid w:val="007508C7"/>
    <w:rsid w:val="00750C33"/>
    <w:rsid w:val="007548EB"/>
    <w:rsid w:val="007550FA"/>
    <w:rsid w:val="007562D8"/>
    <w:rsid w:val="00762662"/>
    <w:rsid w:val="00763946"/>
    <w:rsid w:val="0076422E"/>
    <w:rsid w:val="007672F2"/>
    <w:rsid w:val="0076732E"/>
    <w:rsid w:val="007711FE"/>
    <w:rsid w:val="00773C94"/>
    <w:rsid w:val="00774C6C"/>
    <w:rsid w:val="007771F8"/>
    <w:rsid w:val="00777772"/>
    <w:rsid w:val="00781578"/>
    <w:rsid w:val="007822EF"/>
    <w:rsid w:val="00783B6E"/>
    <w:rsid w:val="0078448D"/>
    <w:rsid w:val="00786208"/>
    <w:rsid w:val="007870F6"/>
    <w:rsid w:val="00790011"/>
    <w:rsid w:val="007921E0"/>
    <w:rsid w:val="00792441"/>
    <w:rsid w:val="00792822"/>
    <w:rsid w:val="00795C80"/>
    <w:rsid w:val="00797A66"/>
    <w:rsid w:val="007A0290"/>
    <w:rsid w:val="007A1155"/>
    <w:rsid w:val="007A3086"/>
    <w:rsid w:val="007B1156"/>
    <w:rsid w:val="007B3677"/>
    <w:rsid w:val="007B3A4B"/>
    <w:rsid w:val="007B3C00"/>
    <w:rsid w:val="007B4438"/>
    <w:rsid w:val="007B50A2"/>
    <w:rsid w:val="007C002C"/>
    <w:rsid w:val="007C06DC"/>
    <w:rsid w:val="007C18F0"/>
    <w:rsid w:val="007C2995"/>
    <w:rsid w:val="007C2D11"/>
    <w:rsid w:val="007C2D59"/>
    <w:rsid w:val="007C2FBA"/>
    <w:rsid w:val="007C49EA"/>
    <w:rsid w:val="007C5484"/>
    <w:rsid w:val="007C797E"/>
    <w:rsid w:val="007D2504"/>
    <w:rsid w:val="007D358A"/>
    <w:rsid w:val="007D3F76"/>
    <w:rsid w:val="007D59CE"/>
    <w:rsid w:val="007D5AC4"/>
    <w:rsid w:val="007E064A"/>
    <w:rsid w:val="007E111C"/>
    <w:rsid w:val="007E1E9E"/>
    <w:rsid w:val="007E4C23"/>
    <w:rsid w:val="007E4FAF"/>
    <w:rsid w:val="007E5BF7"/>
    <w:rsid w:val="007E6362"/>
    <w:rsid w:val="007F06A1"/>
    <w:rsid w:val="007F1367"/>
    <w:rsid w:val="007F19A3"/>
    <w:rsid w:val="007F2318"/>
    <w:rsid w:val="007F23D0"/>
    <w:rsid w:val="007F4FD9"/>
    <w:rsid w:val="008002A3"/>
    <w:rsid w:val="00800643"/>
    <w:rsid w:val="008008CD"/>
    <w:rsid w:val="008023F8"/>
    <w:rsid w:val="0080327B"/>
    <w:rsid w:val="008035EB"/>
    <w:rsid w:val="00803640"/>
    <w:rsid w:val="0080389F"/>
    <w:rsid w:val="00804338"/>
    <w:rsid w:val="00805FFD"/>
    <w:rsid w:val="00810B77"/>
    <w:rsid w:val="008119FC"/>
    <w:rsid w:val="008122D0"/>
    <w:rsid w:val="008124FE"/>
    <w:rsid w:val="008144F0"/>
    <w:rsid w:val="00815F74"/>
    <w:rsid w:val="0081657E"/>
    <w:rsid w:val="0081664C"/>
    <w:rsid w:val="00816970"/>
    <w:rsid w:val="00816EA7"/>
    <w:rsid w:val="008179BE"/>
    <w:rsid w:val="0082042D"/>
    <w:rsid w:val="00821885"/>
    <w:rsid w:val="008239E9"/>
    <w:rsid w:val="008250E5"/>
    <w:rsid w:val="00825A3E"/>
    <w:rsid w:val="00826B30"/>
    <w:rsid w:val="0083187D"/>
    <w:rsid w:val="00831B83"/>
    <w:rsid w:val="008329F2"/>
    <w:rsid w:val="00832F43"/>
    <w:rsid w:val="00833915"/>
    <w:rsid w:val="00835EC6"/>
    <w:rsid w:val="008361C2"/>
    <w:rsid w:val="00837422"/>
    <w:rsid w:val="00837A38"/>
    <w:rsid w:val="00840351"/>
    <w:rsid w:val="00840354"/>
    <w:rsid w:val="00844469"/>
    <w:rsid w:val="00844708"/>
    <w:rsid w:val="008452E3"/>
    <w:rsid w:val="0084767A"/>
    <w:rsid w:val="0084774A"/>
    <w:rsid w:val="00850D13"/>
    <w:rsid w:val="0085302A"/>
    <w:rsid w:val="00853D98"/>
    <w:rsid w:val="008541E2"/>
    <w:rsid w:val="00856116"/>
    <w:rsid w:val="0085657D"/>
    <w:rsid w:val="00860C73"/>
    <w:rsid w:val="00863078"/>
    <w:rsid w:val="008659D4"/>
    <w:rsid w:val="00867D76"/>
    <w:rsid w:val="008723F5"/>
    <w:rsid w:val="00874949"/>
    <w:rsid w:val="00875289"/>
    <w:rsid w:val="00876A62"/>
    <w:rsid w:val="008775ED"/>
    <w:rsid w:val="00877EE9"/>
    <w:rsid w:val="008817C6"/>
    <w:rsid w:val="00881FAB"/>
    <w:rsid w:val="00882BFF"/>
    <w:rsid w:val="0088437F"/>
    <w:rsid w:val="00884498"/>
    <w:rsid w:val="00886BFE"/>
    <w:rsid w:val="0089175D"/>
    <w:rsid w:val="00893A53"/>
    <w:rsid w:val="008948B7"/>
    <w:rsid w:val="00895A9F"/>
    <w:rsid w:val="00897855"/>
    <w:rsid w:val="00897BE3"/>
    <w:rsid w:val="00897C88"/>
    <w:rsid w:val="008A0830"/>
    <w:rsid w:val="008A1990"/>
    <w:rsid w:val="008A372C"/>
    <w:rsid w:val="008A543E"/>
    <w:rsid w:val="008A562D"/>
    <w:rsid w:val="008A5C09"/>
    <w:rsid w:val="008B18A1"/>
    <w:rsid w:val="008B21C8"/>
    <w:rsid w:val="008B2A68"/>
    <w:rsid w:val="008B2C1A"/>
    <w:rsid w:val="008B3C00"/>
    <w:rsid w:val="008B4252"/>
    <w:rsid w:val="008B56EE"/>
    <w:rsid w:val="008B5CF6"/>
    <w:rsid w:val="008B7837"/>
    <w:rsid w:val="008C4ABB"/>
    <w:rsid w:val="008C4DFE"/>
    <w:rsid w:val="008C5DB5"/>
    <w:rsid w:val="008C6200"/>
    <w:rsid w:val="008C6AED"/>
    <w:rsid w:val="008D18B4"/>
    <w:rsid w:val="008D3B48"/>
    <w:rsid w:val="008D6082"/>
    <w:rsid w:val="008D60C9"/>
    <w:rsid w:val="008D73BB"/>
    <w:rsid w:val="008E27E7"/>
    <w:rsid w:val="008E3AED"/>
    <w:rsid w:val="008E4235"/>
    <w:rsid w:val="008E5218"/>
    <w:rsid w:val="008E5809"/>
    <w:rsid w:val="008E5829"/>
    <w:rsid w:val="008E597E"/>
    <w:rsid w:val="008E7178"/>
    <w:rsid w:val="008F00BF"/>
    <w:rsid w:val="008F1B54"/>
    <w:rsid w:val="008F30DF"/>
    <w:rsid w:val="008F5CCB"/>
    <w:rsid w:val="008F6145"/>
    <w:rsid w:val="008F788E"/>
    <w:rsid w:val="0090027E"/>
    <w:rsid w:val="00900361"/>
    <w:rsid w:val="009037CF"/>
    <w:rsid w:val="009039F5"/>
    <w:rsid w:val="009134ED"/>
    <w:rsid w:val="009138C8"/>
    <w:rsid w:val="0091463B"/>
    <w:rsid w:val="00914A10"/>
    <w:rsid w:val="00914A79"/>
    <w:rsid w:val="009159D8"/>
    <w:rsid w:val="00915E15"/>
    <w:rsid w:val="00923A1D"/>
    <w:rsid w:val="00925C39"/>
    <w:rsid w:val="009268CA"/>
    <w:rsid w:val="009323E4"/>
    <w:rsid w:val="00934436"/>
    <w:rsid w:val="00934D3D"/>
    <w:rsid w:val="0093785B"/>
    <w:rsid w:val="00941827"/>
    <w:rsid w:val="009436EB"/>
    <w:rsid w:val="00944DC5"/>
    <w:rsid w:val="00945974"/>
    <w:rsid w:val="00947420"/>
    <w:rsid w:val="00951001"/>
    <w:rsid w:val="00954798"/>
    <w:rsid w:val="009631A4"/>
    <w:rsid w:val="0096489C"/>
    <w:rsid w:val="00966CE4"/>
    <w:rsid w:val="009725D1"/>
    <w:rsid w:val="009728D5"/>
    <w:rsid w:val="009729C0"/>
    <w:rsid w:val="009744A3"/>
    <w:rsid w:val="00975752"/>
    <w:rsid w:val="00975823"/>
    <w:rsid w:val="00980573"/>
    <w:rsid w:val="00980E12"/>
    <w:rsid w:val="009825ED"/>
    <w:rsid w:val="00984F2C"/>
    <w:rsid w:val="00985EE7"/>
    <w:rsid w:val="00987229"/>
    <w:rsid w:val="0099065E"/>
    <w:rsid w:val="00991EDA"/>
    <w:rsid w:val="009932D4"/>
    <w:rsid w:val="009944BC"/>
    <w:rsid w:val="00995B22"/>
    <w:rsid w:val="0099639D"/>
    <w:rsid w:val="009975BE"/>
    <w:rsid w:val="009A14C8"/>
    <w:rsid w:val="009A1D00"/>
    <w:rsid w:val="009A3263"/>
    <w:rsid w:val="009A3462"/>
    <w:rsid w:val="009A444B"/>
    <w:rsid w:val="009A476B"/>
    <w:rsid w:val="009A4FD6"/>
    <w:rsid w:val="009B0737"/>
    <w:rsid w:val="009B1149"/>
    <w:rsid w:val="009B1B1A"/>
    <w:rsid w:val="009B2A8B"/>
    <w:rsid w:val="009B349B"/>
    <w:rsid w:val="009B3510"/>
    <w:rsid w:val="009B69C3"/>
    <w:rsid w:val="009B6B3E"/>
    <w:rsid w:val="009C07CA"/>
    <w:rsid w:val="009C0CD4"/>
    <w:rsid w:val="009C17BA"/>
    <w:rsid w:val="009C196D"/>
    <w:rsid w:val="009C3D81"/>
    <w:rsid w:val="009C4598"/>
    <w:rsid w:val="009C6BCE"/>
    <w:rsid w:val="009C6CDD"/>
    <w:rsid w:val="009C6D95"/>
    <w:rsid w:val="009C6EC8"/>
    <w:rsid w:val="009C70BD"/>
    <w:rsid w:val="009C70D8"/>
    <w:rsid w:val="009D03D8"/>
    <w:rsid w:val="009D2A46"/>
    <w:rsid w:val="009D36F1"/>
    <w:rsid w:val="009D6F3B"/>
    <w:rsid w:val="009D7D66"/>
    <w:rsid w:val="009E12D8"/>
    <w:rsid w:val="009E5E53"/>
    <w:rsid w:val="009E6489"/>
    <w:rsid w:val="009F0F2C"/>
    <w:rsid w:val="009F18A9"/>
    <w:rsid w:val="009F1BB8"/>
    <w:rsid w:val="009F4D4A"/>
    <w:rsid w:val="009F670F"/>
    <w:rsid w:val="009F684F"/>
    <w:rsid w:val="009F76E3"/>
    <w:rsid w:val="00A008FC"/>
    <w:rsid w:val="00A009A8"/>
    <w:rsid w:val="00A036D6"/>
    <w:rsid w:val="00A04A45"/>
    <w:rsid w:val="00A050CA"/>
    <w:rsid w:val="00A05B75"/>
    <w:rsid w:val="00A0735F"/>
    <w:rsid w:val="00A1158D"/>
    <w:rsid w:val="00A115A8"/>
    <w:rsid w:val="00A14251"/>
    <w:rsid w:val="00A207C8"/>
    <w:rsid w:val="00A22855"/>
    <w:rsid w:val="00A22A9C"/>
    <w:rsid w:val="00A23F45"/>
    <w:rsid w:val="00A24FD8"/>
    <w:rsid w:val="00A30F17"/>
    <w:rsid w:val="00A32C6E"/>
    <w:rsid w:val="00A34A90"/>
    <w:rsid w:val="00A35DD0"/>
    <w:rsid w:val="00A36ACD"/>
    <w:rsid w:val="00A428FD"/>
    <w:rsid w:val="00A461A4"/>
    <w:rsid w:val="00A46830"/>
    <w:rsid w:val="00A46C55"/>
    <w:rsid w:val="00A50BC7"/>
    <w:rsid w:val="00A50F87"/>
    <w:rsid w:val="00A51AA2"/>
    <w:rsid w:val="00A51B33"/>
    <w:rsid w:val="00A56443"/>
    <w:rsid w:val="00A6010D"/>
    <w:rsid w:val="00A611FE"/>
    <w:rsid w:val="00A61423"/>
    <w:rsid w:val="00A614AA"/>
    <w:rsid w:val="00A630BA"/>
    <w:rsid w:val="00A631F1"/>
    <w:rsid w:val="00A63990"/>
    <w:rsid w:val="00A63E46"/>
    <w:rsid w:val="00A65B08"/>
    <w:rsid w:val="00A715D2"/>
    <w:rsid w:val="00A7197E"/>
    <w:rsid w:val="00A71C3B"/>
    <w:rsid w:val="00A72B36"/>
    <w:rsid w:val="00A738C5"/>
    <w:rsid w:val="00A73D9A"/>
    <w:rsid w:val="00A73FAF"/>
    <w:rsid w:val="00A74360"/>
    <w:rsid w:val="00A75E35"/>
    <w:rsid w:val="00A75F0A"/>
    <w:rsid w:val="00A762E4"/>
    <w:rsid w:val="00A76693"/>
    <w:rsid w:val="00A77CB8"/>
    <w:rsid w:val="00A802B3"/>
    <w:rsid w:val="00A812C6"/>
    <w:rsid w:val="00A81638"/>
    <w:rsid w:val="00A817B6"/>
    <w:rsid w:val="00A859DA"/>
    <w:rsid w:val="00A85E66"/>
    <w:rsid w:val="00A903DE"/>
    <w:rsid w:val="00A90D58"/>
    <w:rsid w:val="00A91182"/>
    <w:rsid w:val="00A917DD"/>
    <w:rsid w:val="00A91DB3"/>
    <w:rsid w:val="00A9249D"/>
    <w:rsid w:val="00A9748B"/>
    <w:rsid w:val="00AA1432"/>
    <w:rsid w:val="00AA42EC"/>
    <w:rsid w:val="00AA581F"/>
    <w:rsid w:val="00AA59BB"/>
    <w:rsid w:val="00AA7D53"/>
    <w:rsid w:val="00AB0744"/>
    <w:rsid w:val="00AB0DE7"/>
    <w:rsid w:val="00AB1605"/>
    <w:rsid w:val="00AB2A84"/>
    <w:rsid w:val="00AB5BDF"/>
    <w:rsid w:val="00AB71F5"/>
    <w:rsid w:val="00AB7839"/>
    <w:rsid w:val="00AC0766"/>
    <w:rsid w:val="00AC344A"/>
    <w:rsid w:val="00AC34B3"/>
    <w:rsid w:val="00AC5885"/>
    <w:rsid w:val="00AC648F"/>
    <w:rsid w:val="00AD4C76"/>
    <w:rsid w:val="00AD50B8"/>
    <w:rsid w:val="00AD5DAA"/>
    <w:rsid w:val="00AD706C"/>
    <w:rsid w:val="00AD726C"/>
    <w:rsid w:val="00AD7C30"/>
    <w:rsid w:val="00AD7DB9"/>
    <w:rsid w:val="00AE1302"/>
    <w:rsid w:val="00AF0856"/>
    <w:rsid w:val="00AF0EA4"/>
    <w:rsid w:val="00AF0F03"/>
    <w:rsid w:val="00AF3262"/>
    <w:rsid w:val="00AF4B16"/>
    <w:rsid w:val="00AF4B84"/>
    <w:rsid w:val="00AF6570"/>
    <w:rsid w:val="00AF7923"/>
    <w:rsid w:val="00B019EA"/>
    <w:rsid w:val="00B01D16"/>
    <w:rsid w:val="00B027A5"/>
    <w:rsid w:val="00B03745"/>
    <w:rsid w:val="00B03B32"/>
    <w:rsid w:val="00B040F3"/>
    <w:rsid w:val="00B04535"/>
    <w:rsid w:val="00B0493C"/>
    <w:rsid w:val="00B0560D"/>
    <w:rsid w:val="00B058C4"/>
    <w:rsid w:val="00B07DDF"/>
    <w:rsid w:val="00B1019C"/>
    <w:rsid w:val="00B12CB2"/>
    <w:rsid w:val="00B14C00"/>
    <w:rsid w:val="00B1738E"/>
    <w:rsid w:val="00B178BE"/>
    <w:rsid w:val="00B2225D"/>
    <w:rsid w:val="00B22375"/>
    <w:rsid w:val="00B23FCC"/>
    <w:rsid w:val="00B2480D"/>
    <w:rsid w:val="00B27817"/>
    <w:rsid w:val="00B33B0F"/>
    <w:rsid w:val="00B35A77"/>
    <w:rsid w:val="00B36D5D"/>
    <w:rsid w:val="00B37AF9"/>
    <w:rsid w:val="00B424DD"/>
    <w:rsid w:val="00B42BF4"/>
    <w:rsid w:val="00B4582C"/>
    <w:rsid w:val="00B460E2"/>
    <w:rsid w:val="00B463A5"/>
    <w:rsid w:val="00B4745F"/>
    <w:rsid w:val="00B478DB"/>
    <w:rsid w:val="00B51D5E"/>
    <w:rsid w:val="00B52EA1"/>
    <w:rsid w:val="00B53510"/>
    <w:rsid w:val="00B553FD"/>
    <w:rsid w:val="00B55607"/>
    <w:rsid w:val="00B55EFE"/>
    <w:rsid w:val="00B5690D"/>
    <w:rsid w:val="00B617D5"/>
    <w:rsid w:val="00B626C7"/>
    <w:rsid w:val="00B62F32"/>
    <w:rsid w:val="00B62F3F"/>
    <w:rsid w:val="00B6390D"/>
    <w:rsid w:val="00B65675"/>
    <w:rsid w:val="00B66E52"/>
    <w:rsid w:val="00B67673"/>
    <w:rsid w:val="00B677D2"/>
    <w:rsid w:val="00B67D28"/>
    <w:rsid w:val="00B67F2B"/>
    <w:rsid w:val="00B707C1"/>
    <w:rsid w:val="00B70FE3"/>
    <w:rsid w:val="00B72CA5"/>
    <w:rsid w:val="00B76821"/>
    <w:rsid w:val="00B7716A"/>
    <w:rsid w:val="00B81E2B"/>
    <w:rsid w:val="00B82613"/>
    <w:rsid w:val="00B83A43"/>
    <w:rsid w:val="00B84AE2"/>
    <w:rsid w:val="00B84F70"/>
    <w:rsid w:val="00B8641D"/>
    <w:rsid w:val="00B86721"/>
    <w:rsid w:val="00B86AFB"/>
    <w:rsid w:val="00B86F89"/>
    <w:rsid w:val="00B86FD1"/>
    <w:rsid w:val="00B92608"/>
    <w:rsid w:val="00B928E0"/>
    <w:rsid w:val="00B936C4"/>
    <w:rsid w:val="00B9438E"/>
    <w:rsid w:val="00B94A0E"/>
    <w:rsid w:val="00B95C30"/>
    <w:rsid w:val="00B97CE9"/>
    <w:rsid w:val="00B97EDA"/>
    <w:rsid w:val="00BA0712"/>
    <w:rsid w:val="00BA2008"/>
    <w:rsid w:val="00BA26DD"/>
    <w:rsid w:val="00BA2B0D"/>
    <w:rsid w:val="00BA2D8E"/>
    <w:rsid w:val="00BA322D"/>
    <w:rsid w:val="00BA454A"/>
    <w:rsid w:val="00BA4B3B"/>
    <w:rsid w:val="00BA5BD8"/>
    <w:rsid w:val="00BA67C6"/>
    <w:rsid w:val="00BA6FE9"/>
    <w:rsid w:val="00BB04EB"/>
    <w:rsid w:val="00BB08F7"/>
    <w:rsid w:val="00BB0CDF"/>
    <w:rsid w:val="00BB584E"/>
    <w:rsid w:val="00BB621F"/>
    <w:rsid w:val="00BC0CAA"/>
    <w:rsid w:val="00BC3383"/>
    <w:rsid w:val="00BC3EB3"/>
    <w:rsid w:val="00BC482D"/>
    <w:rsid w:val="00BC6B02"/>
    <w:rsid w:val="00BD422E"/>
    <w:rsid w:val="00BD456B"/>
    <w:rsid w:val="00BD6F26"/>
    <w:rsid w:val="00BE08B3"/>
    <w:rsid w:val="00BE1020"/>
    <w:rsid w:val="00BE45F1"/>
    <w:rsid w:val="00BF007C"/>
    <w:rsid w:val="00BF18B1"/>
    <w:rsid w:val="00BF6ED6"/>
    <w:rsid w:val="00C000C7"/>
    <w:rsid w:val="00C01AE5"/>
    <w:rsid w:val="00C021AA"/>
    <w:rsid w:val="00C02EC0"/>
    <w:rsid w:val="00C0664F"/>
    <w:rsid w:val="00C06DBD"/>
    <w:rsid w:val="00C10472"/>
    <w:rsid w:val="00C11CD7"/>
    <w:rsid w:val="00C1673C"/>
    <w:rsid w:val="00C16896"/>
    <w:rsid w:val="00C23290"/>
    <w:rsid w:val="00C23E5C"/>
    <w:rsid w:val="00C241DA"/>
    <w:rsid w:val="00C2433C"/>
    <w:rsid w:val="00C25E95"/>
    <w:rsid w:val="00C26F8A"/>
    <w:rsid w:val="00C27649"/>
    <w:rsid w:val="00C27FB5"/>
    <w:rsid w:val="00C303AE"/>
    <w:rsid w:val="00C30434"/>
    <w:rsid w:val="00C32C31"/>
    <w:rsid w:val="00C33CB9"/>
    <w:rsid w:val="00C350E2"/>
    <w:rsid w:val="00C35FE4"/>
    <w:rsid w:val="00C3638B"/>
    <w:rsid w:val="00C40192"/>
    <w:rsid w:val="00C40930"/>
    <w:rsid w:val="00C4125C"/>
    <w:rsid w:val="00C4195B"/>
    <w:rsid w:val="00C41A9F"/>
    <w:rsid w:val="00C42279"/>
    <w:rsid w:val="00C44D34"/>
    <w:rsid w:val="00C46E53"/>
    <w:rsid w:val="00C477A3"/>
    <w:rsid w:val="00C50265"/>
    <w:rsid w:val="00C50AFA"/>
    <w:rsid w:val="00C52678"/>
    <w:rsid w:val="00C52BEB"/>
    <w:rsid w:val="00C5462C"/>
    <w:rsid w:val="00C569A0"/>
    <w:rsid w:val="00C56D48"/>
    <w:rsid w:val="00C57685"/>
    <w:rsid w:val="00C60614"/>
    <w:rsid w:val="00C61404"/>
    <w:rsid w:val="00C6184D"/>
    <w:rsid w:val="00C63D08"/>
    <w:rsid w:val="00C6453B"/>
    <w:rsid w:val="00C645BA"/>
    <w:rsid w:val="00C65E3E"/>
    <w:rsid w:val="00C66567"/>
    <w:rsid w:val="00C666CC"/>
    <w:rsid w:val="00C70003"/>
    <w:rsid w:val="00C7080D"/>
    <w:rsid w:val="00C71FF7"/>
    <w:rsid w:val="00C727A8"/>
    <w:rsid w:val="00C74827"/>
    <w:rsid w:val="00C75A11"/>
    <w:rsid w:val="00C75CFE"/>
    <w:rsid w:val="00C8179A"/>
    <w:rsid w:val="00C8187B"/>
    <w:rsid w:val="00C845C9"/>
    <w:rsid w:val="00C84F57"/>
    <w:rsid w:val="00C85EEF"/>
    <w:rsid w:val="00C86439"/>
    <w:rsid w:val="00C86E4F"/>
    <w:rsid w:val="00C90D12"/>
    <w:rsid w:val="00C928B0"/>
    <w:rsid w:val="00C966F3"/>
    <w:rsid w:val="00C97D05"/>
    <w:rsid w:val="00CA06A7"/>
    <w:rsid w:val="00CA0981"/>
    <w:rsid w:val="00CA1D3C"/>
    <w:rsid w:val="00CA3525"/>
    <w:rsid w:val="00CA4D51"/>
    <w:rsid w:val="00CA6B39"/>
    <w:rsid w:val="00CB09DF"/>
    <w:rsid w:val="00CB0E12"/>
    <w:rsid w:val="00CB15B9"/>
    <w:rsid w:val="00CB2112"/>
    <w:rsid w:val="00CB2C7A"/>
    <w:rsid w:val="00CB37AC"/>
    <w:rsid w:val="00CB6205"/>
    <w:rsid w:val="00CB6330"/>
    <w:rsid w:val="00CB6576"/>
    <w:rsid w:val="00CB7051"/>
    <w:rsid w:val="00CB73FA"/>
    <w:rsid w:val="00CB7909"/>
    <w:rsid w:val="00CC21B8"/>
    <w:rsid w:val="00CC6240"/>
    <w:rsid w:val="00CC77A9"/>
    <w:rsid w:val="00CC7C10"/>
    <w:rsid w:val="00CD035D"/>
    <w:rsid w:val="00CD0C7E"/>
    <w:rsid w:val="00CD354A"/>
    <w:rsid w:val="00CD45AE"/>
    <w:rsid w:val="00CD6CAB"/>
    <w:rsid w:val="00CE168D"/>
    <w:rsid w:val="00CE2737"/>
    <w:rsid w:val="00CE3E36"/>
    <w:rsid w:val="00CE5E06"/>
    <w:rsid w:val="00CE7605"/>
    <w:rsid w:val="00CE7F13"/>
    <w:rsid w:val="00CF04CD"/>
    <w:rsid w:val="00CF0A4E"/>
    <w:rsid w:val="00CF579B"/>
    <w:rsid w:val="00CF587E"/>
    <w:rsid w:val="00CF619A"/>
    <w:rsid w:val="00CF6742"/>
    <w:rsid w:val="00CF6DC8"/>
    <w:rsid w:val="00CF7D4F"/>
    <w:rsid w:val="00D00983"/>
    <w:rsid w:val="00D0309D"/>
    <w:rsid w:val="00D03945"/>
    <w:rsid w:val="00D04BBB"/>
    <w:rsid w:val="00D04CF6"/>
    <w:rsid w:val="00D0546B"/>
    <w:rsid w:val="00D11541"/>
    <w:rsid w:val="00D118AF"/>
    <w:rsid w:val="00D11D87"/>
    <w:rsid w:val="00D11FEB"/>
    <w:rsid w:val="00D12B48"/>
    <w:rsid w:val="00D160C4"/>
    <w:rsid w:val="00D1702E"/>
    <w:rsid w:val="00D1724B"/>
    <w:rsid w:val="00D20F87"/>
    <w:rsid w:val="00D21865"/>
    <w:rsid w:val="00D238B9"/>
    <w:rsid w:val="00D23971"/>
    <w:rsid w:val="00D24311"/>
    <w:rsid w:val="00D30C50"/>
    <w:rsid w:val="00D339ED"/>
    <w:rsid w:val="00D3466D"/>
    <w:rsid w:val="00D34E73"/>
    <w:rsid w:val="00D35B9B"/>
    <w:rsid w:val="00D40142"/>
    <w:rsid w:val="00D40938"/>
    <w:rsid w:val="00D41553"/>
    <w:rsid w:val="00D42CC5"/>
    <w:rsid w:val="00D44180"/>
    <w:rsid w:val="00D44361"/>
    <w:rsid w:val="00D46F47"/>
    <w:rsid w:val="00D51F29"/>
    <w:rsid w:val="00D55128"/>
    <w:rsid w:val="00D570EA"/>
    <w:rsid w:val="00D6087A"/>
    <w:rsid w:val="00D61835"/>
    <w:rsid w:val="00D649F0"/>
    <w:rsid w:val="00D70A30"/>
    <w:rsid w:val="00D70C6E"/>
    <w:rsid w:val="00D7325E"/>
    <w:rsid w:val="00D74D40"/>
    <w:rsid w:val="00D77CD4"/>
    <w:rsid w:val="00D8177C"/>
    <w:rsid w:val="00D8293A"/>
    <w:rsid w:val="00D835E8"/>
    <w:rsid w:val="00D84A83"/>
    <w:rsid w:val="00D8689C"/>
    <w:rsid w:val="00D900C1"/>
    <w:rsid w:val="00D91385"/>
    <w:rsid w:val="00D91585"/>
    <w:rsid w:val="00D91E65"/>
    <w:rsid w:val="00D93C00"/>
    <w:rsid w:val="00D93DEF"/>
    <w:rsid w:val="00D96CAE"/>
    <w:rsid w:val="00D97365"/>
    <w:rsid w:val="00D97389"/>
    <w:rsid w:val="00DA06D9"/>
    <w:rsid w:val="00DA0D61"/>
    <w:rsid w:val="00DA12AA"/>
    <w:rsid w:val="00DA3D2B"/>
    <w:rsid w:val="00DA4EC4"/>
    <w:rsid w:val="00DA5B29"/>
    <w:rsid w:val="00DA6F80"/>
    <w:rsid w:val="00DA7235"/>
    <w:rsid w:val="00DB02A5"/>
    <w:rsid w:val="00DB1871"/>
    <w:rsid w:val="00DB5C6E"/>
    <w:rsid w:val="00DB5E08"/>
    <w:rsid w:val="00DB5F63"/>
    <w:rsid w:val="00DB6CE2"/>
    <w:rsid w:val="00DB7532"/>
    <w:rsid w:val="00DC00B3"/>
    <w:rsid w:val="00DC22A8"/>
    <w:rsid w:val="00DC2C31"/>
    <w:rsid w:val="00DC7F0F"/>
    <w:rsid w:val="00DD1324"/>
    <w:rsid w:val="00DD278F"/>
    <w:rsid w:val="00DD279F"/>
    <w:rsid w:val="00DD2887"/>
    <w:rsid w:val="00DD4DD4"/>
    <w:rsid w:val="00DD59F3"/>
    <w:rsid w:val="00DD6E9A"/>
    <w:rsid w:val="00DE0D93"/>
    <w:rsid w:val="00DE24D8"/>
    <w:rsid w:val="00DE50C8"/>
    <w:rsid w:val="00DE66E5"/>
    <w:rsid w:val="00DE763A"/>
    <w:rsid w:val="00DE7994"/>
    <w:rsid w:val="00DE7F2B"/>
    <w:rsid w:val="00DF5B42"/>
    <w:rsid w:val="00DF5C9F"/>
    <w:rsid w:val="00DF6760"/>
    <w:rsid w:val="00DF71C4"/>
    <w:rsid w:val="00E01F71"/>
    <w:rsid w:val="00E023D0"/>
    <w:rsid w:val="00E02454"/>
    <w:rsid w:val="00E03C07"/>
    <w:rsid w:val="00E04501"/>
    <w:rsid w:val="00E07FF8"/>
    <w:rsid w:val="00E10BB4"/>
    <w:rsid w:val="00E12379"/>
    <w:rsid w:val="00E123B9"/>
    <w:rsid w:val="00E12805"/>
    <w:rsid w:val="00E13A50"/>
    <w:rsid w:val="00E13E4C"/>
    <w:rsid w:val="00E147D5"/>
    <w:rsid w:val="00E1673E"/>
    <w:rsid w:val="00E174CB"/>
    <w:rsid w:val="00E22A6C"/>
    <w:rsid w:val="00E22E94"/>
    <w:rsid w:val="00E2470D"/>
    <w:rsid w:val="00E247D4"/>
    <w:rsid w:val="00E25D6D"/>
    <w:rsid w:val="00E30B4F"/>
    <w:rsid w:val="00E31662"/>
    <w:rsid w:val="00E367FF"/>
    <w:rsid w:val="00E36D87"/>
    <w:rsid w:val="00E37537"/>
    <w:rsid w:val="00E37554"/>
    <w:rsid w:val="00E37AFA"/>
    <w:rsid w:val="00E400CC"/>
    <w:rsid w:val="00E4107E"/>
    <w:rsid w:val="00E41410"/>
    <w:rsid w:val="00E41536"/>
    <w:rsid w:val="00E41C7B"/>
    <w:rsid w:val="00E4667C"/>
    <w:rsid w:val="00E511D5"/>
    <w:rsid w:val="00E5125B"/>
    <w:rsid w:val="00E51AAA"/>
    <w:rsid w:val="00E51BC1"/>
    <w:rsid w:val="00E53AC9"/>
    <w:rsid w:val="00E6044D"/>
    <w:rsid w:val="00E609E0"/>
    <w:rsid w:val="00E60B98"/>
    <w:rsid w:val="00E6129D"/>
    <w:rsid w:val="00E61814"/>
    <w:rsid w:val="00E63B4D"/>
    <w:rsid w:val="00E645B0"/>
    <w:rsid w:val="00E64B24"/>
    <w:rsid w:val="00E651B5"/>
    <w:rsid w:val="00E6742F"/>
    <w:rsid w:val="00E73557"/>
    <w:rsid w:val="00E745FE"/>
    <w:rsid w:val="00E76915"/>
    <w:rsid w:val="00E80B83"/>
    <w:rsid w:val="00E80C85"/>
    <w:rsid w:val="00E8249B"/>
    <w:rsid w:val="00E8307E"/>
    <w:rsid w:val="00E83FFC"/>
    <w:rsid w:val="00E8488E"/>
    <w:rsid w:val="00E84C5E"/>
    <w:rsid w:val="00E85511"/>
    <w:rsid w:val="00E869F4"/>
    <w:rsid w:val="00E871FD"/>
    <w:rsid w:val="00E87E71"/>
    <w:rsid w:val="00E9057C"/>
    <w:rsid w:val="00E9335C"/>
    <w:rsid w:val="00E93B9F"/>
    <w:rsid w:val="00E93BE1"/>
    <w:rsid w:val="00E95C69"/>
    <w:rsid w:val="00E95D63"/>
    <w:rsid w:val="00EA09A3"/>
    <w:rsid w:val="00EA5358"/>
    <w:rsid w:val="00EA544D"/>
    <w:rsid w:val="00EA5D20"/>
    <w:rsid w:val="00EA7919"/>
    <w:rsid w:val="00EB3CA4"/>
    <w:rsid w:val="00EB468E"/>
    <w:rsid w:val="00EB4F94"/>
    <w:rsid w:val="00EB6546"/>
    <w:rsid w:val="00EB7865"/>
    <w:rsid w:val="00EC0664"/>
    <w:rsid w:val="00EC2320"/>
    <w:rsid w:val="00EC3756"/>
    <w:rsid w:val="00EC3A37"/>
    <w:rsid w:val="00EC4201"/>
    <w:rsid w:val="00EC5934"/>
    <w:rsid w:val="00ED066D"/>
    <w:rsid w:val="00ED2429"/>
    <w:rsid w:val="00ED2F48"/>
    <w:rsid w:val="00ED3951"/>
    <w:rsid w:val="00ED45D3"/>
    <w:rsid w:val="00ED69EA"/>
    <w:rsid w:val="00ED79AA"/>
    <w:rsid w:val="00ED7CE0"/>
    <w:rsid w:val="00EE0B05"/>
    <w:rsid w:val="00EE20D8"/>
    <w:rsid w:val="00EE4A87"/>
    <w:rsid w:val="00EE565D"/>
    <w:rsid w:val="00EE74FC"/>
    <w:rsid w:val="00EE7F83"/>
    <w:rsid w:val="00EF0EC3"/>
    <w:rsid w:val="00EF12CA"/>
    <w:rsid w:val="00EF4787"/>
    <w:rsid w:val="00EF6A9B"/>
    <w:rsid w:val="00F007DC"/>
    <w:rsid w:val="00F00E5E"/>
    <w:rsid w:val="00F05438"/>
    <w:rsid w:val="00F06FB5"/>
    <w:rsid w:val="00F0760B"/>
    <w:rsid w:val="00F100F8"/>
    <w:rsid w:val="00F138EA"/>
    <w:rsid w:val="00F13BD5"/>
    <w:rsid w:val="00F149A9"/>
    <w:rsid w:val="00F15715"/>
    <w:rsid w:val="00F15FF0"/>
    <w:rsid w:val="00F20826"/>
    <w:rsid w:val="00F21039"/>
    <w:rsid w:val="00F251E3"/>
    <w:rsid w:val="00F269AA"/>
    <w:rsid w:val="00F330EC"/>
    <w:rsid w:val="00F352EA"/>
    <w:rsid w:val="00F35E1F"/>
    <w:rsid w:val="00F37323"/>
    <w:rsid w:val="00F41256"/>
    <w:rsid w:val="00F41D6C"/>
    <w:rsid w:val="00F426EE"/>
    <w:rsid w:val="00F44B40"/>
    <w:rsid w:val="00F46064"/>
    <w:rsid w:val="00F46429"/>
    <w:rsid w:val="00F46B51"/>
    <w:rsid w:val="00F46C7F"/>
    <w:rsid w:val="00F470F5"/>
    <w:rsid w:val="00F4788E"/>
    <w:rsid w:val="00F47911"/>
    <w:rsid w:val="00F479EA"/>
    <w:rsid w:val="00F50E57"/>
    <w:rsid w:val="00F5159F"/>
    <w:rsid w:val="00F51DB6"/>
    <w:rsid w:val="00F554F0"/>
    <w:rsid w:val="00F55856"/>
    <w:rsid w:val="00F563F6"/>
    <w:rsid w:val="00F56875"/>
    <w:rsid w:val="00F5724C"/>
    <w:rsid w:val="00F574DD"/>
    <w:rsid w:val="00F5797F"/>
    <w:rsid w:val="00F6169D"/>
    <w:rsid w:val="00F646B8"/>
    <w:rsid w:val="00F646D9"/>
    <w:rsid w:val="00F651E8"/>
    <w:rsid w:val="00F65229"/>
    <w:rsid w:val="00F6559F"/>
    <w:rsid w:val="00F65A98"/>
    <w:rsid w:val="00F730E0"/>
    <w:rsid w:val="00F73119"/>
    <w:rsid w:val="00F75C4F"/>
    <w:rsid w:val="00F778FA"/>
    <w:rsid w:val="00F826EE"/>
    <w:rsid w:val="00F828CE"/>
    <w:rsid w:val="00F8300E"/>
    <w:rsid w:val="00F834F9"/>
    <w:rsid w:val="00F83F05"/>
    <w:rsid w:val="00F84DB6"/>
    <w:rsid w:val="00F857BF"/>
    <w:rsid w:val="00F85986"/>
    <w:rsid w:val="00F85EFC"/>
    <w:rsid w:val="00F85F60"/>
    <w:rsid w:val="00F91B50"/>
    <w:rsid w:val="00F9240D"/>
    <w:rsid w:val="00F929EB"/>
    <w:rsid w:val="00F939E5"/>
    <w:rsid w:val="00F9609F"/>
    <w:rsid w:val="00F9706A"/>
    <w:rsid w:val="00FA1388"/>
    <w:rsid w:val="00FA3876"/>
    <w:rsid w:val="00FA3C35"/>
    <w:rsid w:val="00FA5141"/>
    <w:rsid w:val="00FA58E6"/>
    <w:rsid w:val="00FB1347"/>
    <w:rsid w:val="00FB3902"/>
    <w:rsid w:val="00FB40E8"/>
    <w:rsid w:val="00FB4589"/>
    <w:rsid w:val="00FB5054"/>
    <w:rsid w:val="00FB6624"/>
    <w:rsid w:val="00FB7766"/>
    <w:rsid w:val="00FB77C4"/>
    <w:rsid w:val="00FB79AF"/>
    <w:rsid w:val="00FC00A0"/>
    <w:rsid w:val="00FC40C3"/>
    <w:rsid w:val="00FC47B7"/>
    <w:rsid w:val="00FD0C10"/>
    <w:rsid w:val="00FD14C1"/>
    <w:rsid w:val="00FD1D18"/>
    <w:rsid w:val="00FD31F5"/>
    <w:rsid w:val="00FD543B"/>
    <w:rsid w:val="00FD653C"/>
    <w:rsid w:val="00FD6C22"/>
    <w:rsid w:val="00FD7BD2"/>
    <w:rsid w:val="00FE09FA"/>
    <w:rsid w:val="00FE14F9"/>
    <w:rsid w:val="00FE24F7"/>
    <w:rsid w:val="00FE26C7"/>
    <w:rsid w:val="00FE2BB5"/>
    <w:rsid w:val="00FE3FA5"/>
    <w:rsid w:val="00FE4CDF"/>
    <w:rsid w:val="00FE6546"/>
    <w:rsid w:val="00FF1D48"/>
    <w:rsid w:val="00FF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63EAC"/>
  <w15:docId w15:val="{CC3681AF-3672-4299-A45F-79D24443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15F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4FB1"/>
    <w:pPr>
      <w:ind w:left="720"/>
      <w:contextualSpacing/>
    </w:pPr>
  </w:style>
  <w:style w:type="paragraph" w:styleId="Header">
    <w:name w:val="header"/>
    <w:basedOn w:val="Normal"/>
    <w:link w:val="HeaderChar"/>
    <w:uiPriority w:val="99"/>
    <w:semiHidden/>
    <w:unhideWhenUsed/>
    <w:rsid w:val="00065A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65A79"/>
  </w:style>
  <w:style w:type="paragraph" w:styleId="Footer">
    <w:name w:val="footer"/>
    <w:basedOn w:val="Normal"/>
    <w:link w:val="FooterChar"/>
    <w:uiPriority w:val="99"/>
    <w:unhideWhenUsed/>
    <w:rsid w:val="00065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A79"/>
  </w:style>
  <w:style w:type="character" w:customStyle="1" w:styleId="Heading2Char">
    <w:name w:val="Heading 2 Char"/>
    <w:basedOn w:val="DefaultParagraphFont"/>
    <w:link w:val="Heading2"/>
    <w:uiPriority w:val="9"/>
    <w:semiHidden/>
    <w:rsid w:val="00F15FF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90D58"/>
    <w:rPr>
      <w:color w:val="0000FF" w:themeColor="hyperlink"/>
      <w:u w:val="single"/>
    </w:rPr>
  </w:style>
  <w:style w:type="paragraph" w:styleId="BalloonText">
    <w:name w:val="Balloon Text"/>
    <w:basedOn w:val="Normal"/>
    <w:link w:val="BalloonTextChar"/>
    <w:uiPriority w:val="99"/>
    <w:semiHidden/>
    <w:unhideWhenUsed/>
    <w:rsid w:val="00337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77A"/>
    <w:rPr>
      <w:rFonts w:ascii="Tahoma" w:hAnsi="Tahoma" w:cs="Tahoma"/>
      <w:sz w:val="16"/>
      <w:szCs w:val="16"/>
    </w:rPr>
  </w:style>
  <w:style w:type="paragraph" w:customStyle="1" w:styleId="Default">
    <w:name w:val="Default"/>
    <w:rsid w:val="0095100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A6173"/>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0965">
      <w:bodyDiv w:val="1"/>
      <w:marLeft w:val="0"/>
      <w:marRight w:val="0"/>
      <w:marTop w:val="0"/>
      <w:marBottom w:val="0"/>
      <w:divBdr>
        <w:top w:val="none" w:sz="0" w:space="0" w:color="auto"/>
        <w:left w:val="none" w:sz="0" w:space="0" w:color="auto"/>
        <w:bottom w:val="none" w:sz="0" w:space="0" w:color="auto"/>
        <w:right w:val="none" w:sz="0" w:space="0" w:color="auto"/>
      </w:divBdr>
      <w:divsChild>
        <w:div w:id="1869878617">
          <w:marLeft w:val="720"/>
          <w:marRight w:val="0"/>
          <w:marTop w:val="96"/>
          <w:marBottom w:val="0"/>
          <w:divBdr>
            <w:top w:val="none" w:sz="0" w:space="0" w:color="auto"/>
            <w:left w:val="none" w:sz="0" w:space="0" w:color="auto"/>
            <w:bottom w:val="none" w:sz="0" w:space="0" w:color="auto"/>
            <w:right w:val="none" w:sz="0" w:space="0" w:color="auto"/>
          </w:divBdr>
        </w:div>
      </w:divsChild>
    </w:div>
    <w:div w:id="138622197">
      <w:bodyDiv w:val="1"/>
      <w:marLeft w:val="0"/>
      <w:marRight w:val="0"/>
      <w:marTop w:val="0"/>
      <w:marBottom w:val="0"/>
      <w:divBdr>
        <w:top w:val="none" w:sz="0" w:space="0" w:color="auto"/>
        <w:left w:val="none" w:sz="0" w:space="0" w:color="auto"/>
        <w:bottom w:val="none" w:sz="0" w:space="0" w:color="auto"/>
        <w:right w:val="none" w:sz="0" w:space="0" w:color="auto"/>
      </w:divBdr>
      <w:divsChild>
        <w:div w:id="949240727">
          <w:marLeft w:val="1354"/>
          <w:marRight w:val="0"/>
          <w:marTop w:val="96"/>
          <w:marBottom w:val="0"/>
          <w:divBdr>
            <w:top w:val="none" w:sz="0" w:space="0" w:color="auto"/>
            <w:left w:val="none" w:sz="0" w:space="0" w:color="auto"/>
            <w:bottom w:val="none" w:sz="0" w:space="0" w:color="auto"/>
            <w:right w:val="none" w:sz="0" w:space="0" w:color="auto"/>
          </w:divBdr>
        </w:div>
      </w:divsChild>
    </w:div>
    <w:div w:id="158276849">
      <w:bodyDiv w:val="1"/>
      <w:marLeft w:val="0"/>
      <w:marRight w:val="0"/>
      <w:marTop w:val="0"/>
      <w:marBottom w:val="0"/>
      <w:divBdr>
        <w:top w:val="none" w:sz="0" w:space="0" w:color="auto"/>
        <w:left w:val="none" w:sz="0" w:space="0" w:color="auto"/>
        <w:bottom w:val="none" w:sz="0" w:space="0" w:color="auto"/>
        <w:right w:val="none" w:sz="0" w:space="0" w:color="auto"/>
      </w:divBdr>
      <w:divsChild>
        <w:div w:id="1738672242">
          <w:marLeft w:val="720"/>
          <w:marRight w:val="0"/>
          <w:marTop w:val="96"/>
          <w:marBottom w:val="0"/>
          <w:divBdr>
            <w:top w:val="none" w:sz="0" w:space="0" w:color="auto"/>
            <w:left w:val="none" w:sz="0" w:space="0" w:color="auto"/>
            <w:bottom w:val="none" w:sz="0" w:space="0" w:color="auto"/>
            <w:right w:val="none" w:sz="0" w:space="0" w:color="auto"/>
          </w:divBdr>
        </w:div>
      </w:divsChild>
    </w:div>
    <w:div w:id="260185557">
      <w:bodyDiv w:val="1"/>
      <w:marLeft w:val="0"/>
      <w:marRight w:val="0"/>
      <w:marTop w:val="0"/>
      <w:marBottom w:val="0"/>
      <w:divBdr>
        <w:top w:val="none" w:sz="0" w:space="0" w:color="auto"/>
        <w:left w:val="none" w:sz="0" w:space="0" w:color="auto"/>
        <w:bottom w:val="none" w:sz="0" w:space="0" w:color="auto"/>
        <w:right w:val="none" w:sz="0" w:space="0" w:color="auto"/>
      </w:divBdr>
      <w:divsChild>
        <w:div w:id="903292219">
          <w:marLeft w:val="720"/>
          <w:marRight w:val="0"/>
          <w:marTop w:val="96"/>
          <w:marBottom w:val="0"/>
          <w:divBdr>
            <w:top w:val="none" w:sz="0" w:space="0" w:color="auto"/>
            <w:left w:val="none" w:sz="0" w:space="0" w:color="auto"/>
            <w:bottom w:val="none" w:sz="0" w:space="0" w:color="auto"/>
            <w:right w:val="none" w:sz="0" w:space="0" w:color="auto"/>
          </w:divBdr>
        </w:div>
        <w:div w:id="1776319634">
          <w:marLeft w:val="1354"/>
          <w:marRight w:val="0"/>
          <w:marTop w:val="96"/>
          <w:marBottom w:val="0"/>
          <w:divBdr>
            <w:top w:val="none" w:sz="0" w:space="0" w:color="auto"/>
            <w:left w:val="none" w:sz="0" w:space="0" w:color="auto"/>
            <w:bottom w:val="none" w:sz="0" w:space="0" w:color="auto"/>
            <w:right w:val="none" w:sz="0" w:space="0" w:color="auto"/>
          </w:divBdr>
        </w:div>
      </w:divsChild>
    </w:div>
    <w:div w:id="266353797">
      <w:bodyDiv w:val="1"/>
      <w:marLeft w:val="0"/>
      <w:marRight w:val="0"/>
      <w:marTop w:val="0"/>
      <w:marBottom w:val="0"/>
      <w:divBdr>
        <w:top w:val="none" w:sz="0" w:space="0" w:color="auto"/>
        <w:left w:val="none" w:sz="0" w:space="0" w:color="auto"/>
        <w:bottom w:val="none" w:sz="0" w:space="0" w:color="auto"/>
        <w:right w:val="none" w:sz="0" w:space="0" w:color="auto"/>
      </w:divBdr>
      <w:divsChild>
        <w:div w:id="175195298">
          <w:marLeft w:val="720"/>
          <w:marRight w:val="0"/>
          <w:marTop w:val="96"/>
          <w:marBottom w:val="0"/>
          <w:divBdr>
            <w:top w:val="none" w:sz="0" w:space="0" w:color="auto"/>
            <w:left w:val="none" w:sz="0" w:space="0" w:color="auto"/>
            <w:bottom w:val="none" w:sz="0" w:space="0" w:color="auto"/>
            <w:right w:val="none" w:sz="0" w:space="0" w:color="auto"/>
          </w:divBdr>
        </w:div>
      </w:divsChild>
    </w:div>
    <w:div w:id="869075920">
      <w:bodyDiv w:val="1"/>
      <w:marLeft w:val="0"/>
      <w:marRight w:val="0"/>
      <w:marTop w:val="0"/>
      <w:marBottom w:val="0"/>
      <w:divBdr>
        <w:top w:val="none" w:sz="0" w:space="0" w:color="auto"/>
        <w:left w:val="none" w:sz="0" w:space="0" w:color="auto"/>
        <w:bottom w:val="none" w:sz="0" w:space="0" w:color="auto"/>
        <w:right w:val="none" w:sz="0" w:space="0" w:color="auto"/>
      </w:divBdr>
      <w:divsChild>
        <w:div w:id="405883640">
          <w:marLeft w:val="1354"/>
          <w:marRight w:val="0"/>
          <w:marTop w:val="96"/>
          <w:marBottom w:val="0"/>
          <w:divBdr>
            <w:top w:val="none" w:sz="0" w:space="0" w:color="auto"/>
            <w:left w:val="none" w:sz="0" w:space="0" w:color="auto"/>
            <w:bottom w:val="none" w:sz="0" w:space="0" w:color="auto"/>
            <w:right w:val="none" w:sz="0" w:space="0" w:color="auto"/>
          </w:divBdr>
        </w:div>
      </w:divsChild>
    </w:div>
    <w:div w:id="945380061">
      <w:bodyDiv w:val="1"/>
      <w:marLeft w:val="0"/>
      <w:marRight w:val="0"/>
      <w:marTop w:val="0"/>
      <w:marBottom w:val="0"/>
      <w:divBdr>
        <w:top w:val="none" w:sz="0" w:space="0" w:color="auto"/>
        <w:left w:val="none" w:sz="0" w:space="0" w:color="auto"/>
        <w:bottom w:val="none" w:sz="0" w:space="0" w:color="auto"/>
        <w:right w:val="none" w:sz="0" w:space="0" w:color="auto"/>
      </w:divBdr>
      <w:divsChild>
        <w:div w:id="2004966338">
          <w:marLeft w:val="1354"/>
          <w:marRight w:val="0"/>
          <w:marTop w:val="96"/>
          <w:marBottom w:val="0"/>
          <w:divBdr>
            <w:top w:val="none" w:sz="0" w:space="0" w:color="auto"/>
            <w:left w:val="none" w:sz="0" w:space="0" w:color="auto"/>
            <w:bottom w:val="none" w:sz="0" w:space="0" w:color="auto"/>
            <w:right w:val="none" w:sz="0" w:space="0" w:color="auto"/>
          </w:divBdr>
        </w:div>
      </w:divsChild>
    </w:div>
    <w:div w:id="1051616426">
      <w:bodyDiv w:val="1"/>
      <w:marLeft w:val="0"/>
      <w:marRight w:val="0"/>
      <w:marTop w:val="0"/>
      <w:marBottom w:val="0"/>
      <w:divBdr>
        <w:top w:val="none" w:sz="0" w:space="0" w:color="auto"/>
        <w:left w:val="none" w:sz="0" w:space="0" w:color="auto"/>
        <w:bottom w:val="none" w:sz="0" w:space="0" w:color="auto"/>
        <w:right w:val="none" w:sz="0" w:space="0" w:color="auto"/>
      </w:divBdr>
      <w:divsChild>
        <w:div w:id="1736320781">
          <w:marLeft w:val="1354"/>
          <w:marRight w:val="0"/>
          <w:marTop w:val="96"/>
          <w:marBottom w:val="0"/>
          <w:divBdr>
            <w:top w:val="none" w:sz="0" w:space="0" w:color="auto"/>
            <w:left w:val="none" w:sz="0" w:space="0" w:color="auto"/>
            <w:bottom w:val="none" w:sz="0" w:space="0" w:color="auto"/>
            <w:right w:val="none" w:sz="0" w:space="0" w:color="auto"/>
          </w:divBdr>
        </w:div>
      </w:divsChild>
    </w:div>
    <w:div w:id="1161657394">
      <w:bodyDiv w:val="1"/>
      <w:marLeft w:val="0"/>
      <w:marRight w:val="0"/>
      <w:marTop w:val="0"/>
      <w:marBottom w:val="0"/>
      <w:divBdr>
        <w:top w:val="none" w:sz="0" w:space="0" w:color="auto"/>
        <w:left w:val="none" w:sz="0" w:space="0" w:color="auto"/>
        <w:bottom w:val="none" w:sz="0" w:space="0" w:color="auto"/>
        <w:right w:val="none" w:sz="0" w:space="0" w:color="auto"/>
      </w:divBdr>
      <w:divsChild>
        <w:div w:id="74017738">
          <w:marLeft w:val="720"/>
          <w:marRight w:val="0"/>
          <w:marTop w:val="96"/>
          <w:marBottom w:val="0"/>
          <w:divBdr>
            <w:top w:val="none" w:sz="0" w:space="0" w:color="auto"/>
            <w:left w:val="none" w:sz="0" w:space="0" w:color="auto"/>
            <w:bottom w:val="none" w:sz="0" w:space="0" w:color="auto"/>
            <w:right w:val="none" w:sz="0" w:space="0" w:color="auto"/>
          </w:divBdr>
        </w:div>
      </w:divsChild>
    </w:div>
    <w:div w:id="1341129191">
      <w:bodyDiv w:val="1"/>
      <w:marLeft w:val="0"/>
      <w:marRight w:val="0"/>
      <w:marTop w:val="0"/>
      <w:marBottom w:val="0"/>
      <w:divBdr>
        <w:top w:val="none" w:sz="0" w:space="0" w:color="auto"/>
        <w:left w:val="none" w:sz="0" w:space="0" w:color="auto"/>
        <w:bottom w:val="none" w:sz="0" w:space="0" w:color="auto"/>
        <w:right w:val="none" w:sz="0" w:space="0" w:color="auto"/>
      </w:divBdr>
      <w:divsChild>
        <w:div w:id="973605110">
          <w:marLeft w:val="720"/>
          <w:marRight w:val="0"/>
          <w:marTop w:val="96"/>
          <w:marBottom w:val="0"/>
          <w:divBdr>
            <w:top w:val="none" w:sz="0" w:space="0" w:color="auto"/>
            <w:left w:val="none" w:sz="0" w:space="0" w:color="auto"/>
            <w:bottom w:val="none" w:sz="0" w:space="0" w:color="auto"/>
            <w:right w:val="none" w:sz="0" w:space="0" w:color="auto"/>
          </w:divBdr>
        </w:div>
      </w:divsChild>
    </w:div>
    <w:div w:id="1473718960">
      <w:bodyDiv w:val="1"/>
      <w:marLeft w:val="0"/>
      <w:marRight w:val="0"/>
      <w:marTop w:val="0"/>
      <w:marBottom w:val="0"/>
      <w:divBdr>
        <w:top w:val="none" w:sz="0" w:space="0" w:color="auto"/>
        <w:left w:val="none" w:sz="0" w:space="0" w:color="auto"/>
        <w:bottom w:val="none" w:sz="0" w:space="0" w:color="auto"/>
        <w:right w:val="none" w:sz="0" w:space="0" w:color="auto"/>
      </w:divBdr>
      <w:divsChild>
        <w:div w:id="939684614">
          <w:marLeft w:val="720"/>
          <w:marRight w:val="0"/>
          <w:marTop w:val="96"/>
          <w:marBottom w:val="0"/>
          <w:divBdr>
            <w:top w:val="none" w:sz="0" w:space="0" w:color="auto"/>
            <w:left w:val="none" w:sz="0" w:space="0" w:color="auto"/>
            <w:bottom w:val="none" w:sz="0" w:space="0" w:color="auto"/>
            <w:right w:val="none" w:sz="0" w:space="0" w:color="auto"/>
          </w:divBdr>
        </w:div>
      </w:divsChild>
    </w:div>
    <w:div w:id="1496728766">
      <w:bodyDiv w:val="1"/>
      <w:marLeft w:val="0"/>
      <w:marRight w:val="0"/>
      <w:marTop w:val="0"/>
      <w:marBottom w:val="0"/>
      <w:divBdr>
        <w:top w:val="none" w:sz="0" w:space="0" w:color="auto"/>
        <w:left w:val="none" w:sz="0" w:space="0" w:color="auto"/>
        <w:bottom w:val="none" w:sz="0" w:space="0" w:color="auto"/>
        <w:right w:val="none" w:sz="0" w:space="0" w:color="auto"/>
      </w:divBdr>
      <w:divsChild>
        <w:div w:id="1395158766">
          <w:marLeft w:val="720"/>
          <w:marRight w:val="0"/>
          <w:marTop w:val="96"/>
          <w:marBottom w:val="0"/>
          <w:divBdr>
            <w:top w:val="none" w:sz="0" w:space="0" w:color="auto"/>
            <w:left w:val="none" w:sz="0" w:space="0" w:color="auto"/>
            <w:bottom w:val="none" w:sz="0" w:space="0" w:color="auto"/>
            <w:right w:val="none" w:sz="0" w:space="0" w:color="auto"/>
          </w:divBdr>
        </w:div>
      </w:divsChild>
    </w:div>
    <w:div w:id="1640844235">
      <w:bodyDiv w:val="1"/>
      <w:marLeft w:val="0"/>
      <w:marRight w:val="0"/>
      <w:marTop w:val="0"/>
      <w:marBottom w:val="0"/>
      <w:divBdr>
        <w:top w:val="none" w:sz="0" w:space="0" w:color="auto"/>
        <w:left w:val="none" w:sz="0" w:space="0" w:color="auto"/>
        <w:bottom w:val="none" w:sz="0" w:space="0" w:color="auto"/>
        <w:right w:val="none" w:sz="0" w:space="0" w:color="auto"/>
      </w:divBdr>
      <w:divsChild>
        <w:div w:id="1589459831">
          <w:marLeft w:val="1354"/>
          <w:marRight w:val="0"/>
          <w:marTop w:val="96"/>
          <w:marBottom w:val="0"/>
          <w:divBdr>
            <w:top w:val="none" w:sz="0" w:space="0" w:color="auto"/>
            <w:left w:val="none" w:sz="0" w:space="0" w:color="auto"/>
            <w:bottom w:val="none" w:sz="0" w:space="0" w:color="auto"/>
            <w:right w:val="none" w:sz="0" w:space="0" w:color="auto"/>
          </w:divBdr>
        </w:div>
      </w:divsChild>
    </w:div>
    <w:div w:id="1741519426">
      <w:bodyDiv w:val="1"/>
      <w:marLeft w:val="0"/>
      <w:marRight w:val="0"/>
      <w:marTop w:val="0"/>
      <w:marBottom w:val="0"/>
      <w:divBdr>
        <w:top w:val="none" w:sz="0" w:space="0" w:color="auto"/>
        <w:left w:val="none" w:sz="0" w:space="0" w:color="auto"/>
        <w:bottom w:val="none" w:sz="0" w:space="0" w:color="auto"/>
        <w:right w:val="none" w:sz="0" w:space="0" w:color="auto"/>
      </w:divBdr>
      <w:divsChild>
        <w:div w:id="1586381821">
          <w:marLeft w:val="720"/>
          <w:marRight w:val="0"/>
          <w:marTop w:val="96"/>
          <w:marBottom w:val="0"/>
          <w:divBdr>
            <w:top w:val="none" w:sz="0" w:space="0" w:color="auto"/>
            <w:left w:val="none" w:sz="0" w:space="0" w:color="auto"/>
            <w:bottom w:val="none" w:sz="0" w:space="0" w:color="auto"/>
            <w:right w:val="none" w:sz="0" w:space="0" w:color="auto"/>
          </w:divBdr>
        </w:div>
      </w:divsChild>
    </w:div>
    <w:div w:id="1743672370">
      <w:bodyDiv w:val="1"/>
      <w:marLeft w:val="0"/>
      <w:marRight w:val="0"/>
      <w:marTop w:val="0"/>
      <w:marBottom w:val="0"/>
      <w:divBdr>
        <w:top w:val="none" w:sz="0" w:space="0" w:color="auto"/>
        <w:left w:val="none" w:sz="0" w:space="0" w:color="auto"/>
        <w:bottom w:val="none" w:sz="0" w:space="0" w:color="auto"/>
        <w:right w:val="none" w:sz="0" w:space="0" w:color="auto"/>
      </w:divBdr>
      <w:divsChild>
        <w:div w:id="1259172401">
          <w:marLeft w:val="720"/>
          <w:marRight w:val="0"/>
          <w:marTop w:val="96"/>
          <w:marBottom w:val="0"/>
          <w:divBdr>
            <w:top w:val="none" w:sz="0" w:space="0" w:color="auto"/>
            <w:left w:val="none" w:sz="0" w:space="0" w:color="auto"/>
            <w:bottom w:val="none" w:sz="0" w:space="0" w:color="auto"/>
            <w:right w:val="none" w:sz="0" w:space="0" w:color="auto"/>
          </w:divBdr>
        </w:div>
      </w:divsChild>
    </w:div>
    <w:div w:id="1758868603">
      <w:bodyDiv w:val="1"/>
      <w:marLeft w:val="0"/>
      <w:marRight w:val="0"/>
      <w:marTop w:val="0"/>
      <w:marBottom w:val="0"/>
      <w:divBdr>
        <w:top w:val="none" w:sz="0" w:space="0" w:color="auto"/>
        <w:left w:val="none" w:sz="0" w:space="0" w:color="auto"/>
        <w:bottom w:val="none" w:sz="0" w:space="0" w:color="auto"/>
        <w:right w:val="none" w:sz="0" w:space="0" w:color="auto"/>
      </w:divBdr>
      <w:divsChild>
        <w:div w:id="1970864221">
          <w:marLeft w:val="720"/>
          <w:marRight w:val="0"/>
          <w:marTop w:val="96"/>
          <w:marBottom w:val="0"/>
          <w:divBdr>
            <w:top w:val="none" w:sz="0" w:space="0" w:color="auto"/>
            <w:left w:val="none" w:sz="0" w:space="0" w:color="auto"/>
            <w:bottom w:val="none" w:sz="0" w:space="0" w:color="auto"/>
            <w:right w:val="none" w:sz="0" w:space="0" w:color="auto"/>
          </w:divBdr>
        </w:div>
      </w:divsChild>
    </w:div>
    <w:div w:id="1950045064">
      <w:bodyDiv w:val="1"/>
      <w:marLeft w:val="0"/>
      <w:marRight w:val="0"/>
      <w:marTop w:val="0"/>
      <w:marBottom w:val="0"/>
      <w:divBdr>
        <w:top w:val="none" w:sz="0" w:space="0" w:color="auto"/>
        <w:left w:val="none" w:sz="0" w:space="0" w:color="auto"/>
        <w:bottom w:val="none" w:sz="0" w:space="0" w:color="auto"/>
        <w:right w:val="none" w:sz="0" w:space="0" w:color="auto"/>
      </w:divBdr>
      <w:divsChild>
        <w:div w:id="1978682069">
          <w:marLeft w:val="1354"/>
          <w:marRight w:val="0"/>
          <w:marTop w:val="96"/>
          <w:marBottom w:val="0"/>
          <w:divBdr>
            <w:top w:val="none" w:sz="0" w:space="0" w:color="auto"/>
            <w:left w:val="none" w:sz="0" w:space="0" w:color="auto"/>
            <w:bottom w:val="none" w:sz="0" w:space="0" w:color="auto"/>
            <w:right w:val="none" w:sz="0" w:space="0" w:color="auto"/>
          </w:divBdr>
        </w:div>
      </w:divsChild>
    </w:div>
    <w:div w:id="1985233072">
      <w:bodyDiv w:val="1"/>
      <w:marLeft w:val="0"/>
      <w:marRight w:val="0"/>
      <w:marTop w:val="0"/>
      <w:marBottom w:val="0"/>
      <w:divBdr>
        <w:top w:val="none" w:sz="0" w:space="0" w:color="auto"/>
        <w:left w:val="none" w:sz="0" w:space="0" w:color="auto"/>
        <w:bottom w:val="none" w:sz="0" w:space="0" w:color="auto"/>
        <w:right w:val="none" w:sz="0" w:space="0" w:color="auto"/>
      </w:divBdr>
      <w:divsChild>
        <w:div w:id="863134870">
          <w:marLeft w:val="720"/>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Salford City Council</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lorraine.stephen</dc:creator>
  <cp:lastModifiedBy>Nicola Smith</cp:lastModifiedBy>
  <cp:revision>14</cp:revision>
  <cp:lastPrinted>2015-03-11T15:50:00Z</cp:lastPrinted>
  <dcterms:created xsi:type="dcterms:W3CDTF">2017-09-26T10:25:00Z</dcterms:created>
  <dcterms:modified xsi:type="dcterms:W3CDTF">2024-09-23T12:35:00Z</dcterms:modified>
</cp:coreProperties>
</file>