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372" w:tblpY="301"/>
        <w:tblW w:w="16019" w:type="dxa"/>
        <w:tblLayout w:type="fixed"/>
        <w:tblLook w:val="04A0" w:firstRow="1" w:lastRow="0" w:firstColumn="1" w:lastColumn="0" w:noHBand="0" w:noVBand="1"/>
      </w:tblPr>
      <w:tblGrid>
        <w:gridCol w:w="1980"/>
        <w:gridCol w:w="992"/>
        <w:gridCol w:w="1418"/>
        <w:gridCol w:w="9072"/>
        <w:gridCol w:w="2557"/>
      </w:tblGrid>
      <w:tr w:rsidR="00964AFC" w:rsidRPr="00006794" w:rsidTr="00A728D3">
        <w:trPr>
          <w:trHeight w:val="3818"/>
        </w:trPr>
        <w:tc>
          <w:tcPr>
            <w:tcW w:w="16019" w:type="dxa"/>
            <w:gridSpan w:val="5"/>
          </w:tcPr>
          <w:p w:rsidR="00453BBA" w:rsidRPr="00006794" w:rsidRDefault="007F5FF3" w:rsidP="00453BBA">
            <w:pPr>
              <w:rPr>
                <w:rFonts w:cstheme="minorHAnsi"/>
              </w:rPr>
            </w:pPr>
            <w:r w:rsidRPr="00006794">
              <w:rPr>
                <w:rFonts w:cstheme="minorHAnsi"/>
                <w:noProof/>
                <w:lang w:eastAsia="en-GB"/>
              </w:rPr>
              <mc:AlternateContent>
                <mc:Choice Requires="wps">
                  <w:drawing>
                    <wp:anchor distT="45720" distB="45720" distL="114300" distR="114300" simplePos="0" relativeHeight="251692032" behindDoc="1" locked="0" layoutInCell="1" allowOverlap="1" wp14:anchorId="1318C637" wp14:editId="3878ED9E">
                      <wp:simplePos x="0" y="0"/>
                      <wp:positionH relativeFrom="column">
                        <wp:posOffset>6675120</wp:posOffset>
                      </wp:positionH>
                      <wp:positionV relativeFrom="paragraph">
                        <wp:posOffset>40640</wp:posOffset>
                      </wp:positionV>
                      <wp:extent cx="3379470" cy="2350770"/>
                      <wp:effectExtent l="0" t="0" r="0" b="0"/>
                      <wp:wrapTight wrapText="bothSides">
                        <wp:wrapPolygon edited="0">
                          <wp:start x="0" y="0"/>
                          <wp:lineTo x="0" y="21355"/>
                          <wp:lineTo x="21430" y="21355"/>
                          <wp:lineTo x="21430" y="0"/>
                          <wp:lineTo x="0" y="0"/>
                        </wp:wrapPolygon>
                      </wp:wrapTight>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9470" cy="2350770"/>
                              </a:xfrm>
                              <a:prstGeom prst="rect">
                                <a:avLst/>
                              </a:prstGeom>
                              <a:solidFill>
                                <a:srgbClr val="FFFFFF"/>
                              </a:solidFill>
                              <a:ln w="9525">
                                <a:noFill/>
                                <a:miter lim="800000"/>
                                <a:headEnd/>
                                <a:tailEnd/>
                              </a:ln>
                            </wps:spPr>
                            <wps:txbx>
                              <w:txbxContent>
                                <w:tbl>
                                  <w:tblPr>
                                    <w:tblStyle w:val="TableGrid"/>
                                    <w:tblW w:w="4820" w:type="dxa"/>
                                    <w:tblInd w:w="137" w:type="dxa"/>
                                    <w:tblLook w:val="04A0" w:firstRow="1" w:lastRow="0" w:firstColumn="1" w:lastColumn="0" w:noHBand="0" w:noVBand="1"/>
                                  </w:tblPr>
                                  <w:tblGrid>
                                    <w:gridCol w:w="1723"/>
                                    <w:gridCol w:w="3097"/>
                                  </w:tblGrid>
                                  <w:tr w:rsidR="00915BFF" w:rsidTr="007F5FF3">
                                    <w:trPr>
                                      <w:trHeight w:val="1125"/>
                                    </w:trPr>
                                    <w:tc>
                                      <w:tcPr>
                                        <w:tcW w:w="1723" w:type="dxa"/>
                                      </w:tcPr>
                                      <w:p w:rsidR="00FE67F2" w:rsidRPr="007B4687" w:rsidRDefault="00E00DE4">
                                        <w:pPr>
                                          <w:rPr>
                                            <w:b/>
                                            <w:sz w:val="24"/>
                                          </w:rPr>
                                        </w:pPr>
                                        <w:r>
                                          <w:rPr>
                                            <w:b/>
                                            <w:sz w:val="24"/>
                                          </w:rPr>
                                          <w:t>Books we’re reading</w:t>
                                        </w:r>
                                      </w:p>
                                    </w:tc>
                                    <w:tc>
                                      <w:tcPr>
                                        <w:tcW w:w="3097" w:type="dxa"/>
                                      </w:tcPr>
                                      <w:p w:rsidR="00FE67F2" w:rsidRDefault="000C73F2">
                                        <w:r>
                                          <w:rPr>
                                            <w:noProof/>
                                            <w:lang w:eastAsia="en-GB"/>
                                          </w:rPr>
                                          <w:drawing>
                                            <wp:inline distT="0" distB="0" distL="0" distR="0" wp14:anchorId="4FD90591" wp14:editId="3D794DBB">
                                              <wp:extent cx="415925" cy="640715"/>
                                              <wp:effectExtent l="0" t="0" r="3175" b="6985"/>
                                              <wp:docPr id="1" name="Picture 1" descr="The Wizards of Once: Book 1"/>
                                              <wp:cNvGraphicFramePr/>
                                              <a:graphic xmlns:a="http://schemas.openxmlformats.org/drawingml/2006/main">
                                                <a:graphicData uri="http://schemas.openxmlformats.org/drawingml/2006/picture">
                                                  <pic:pic xmlns:pic="http://schemas.openxmlformats.org/drawingml/2006/picture">
                                                    <pic:nvPicPr>
                                                      <pic:cNvPr id="1" name="Picture 1" descr="The Wizards of Once: Book 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5925" cy="640715"/>
                                                      </a:xfrm>
                                                      <a:prstGeom prst="rect">
                                                        <a:avLst/>
                                                      </a:prstGeom>
                                                      <a:noFill/>
                                                      <a:ln>
                                                        <a:noFill/>
                                                      </a:ln>
                                                    </pic:spPr>
                                                  </pic:pic>
                                                </a:graphicData>
                                              </a:graphic>
                                            </wp:inline>
                                          </w:drawing>
                                        </w:r>
                                        <w:r w:rsidR="00915BFF">
                                          <w:rPr>
                                            <w:noProof/>
                                            <w:lang w:eastAsia="en-GB"/>
                                          </w:rPr>
                                          <w:drawing>
                                            <wp:inline distT="0" distB="0" distL="0" distR="0" wp14:anchorId="5BAD602C" wp14:editId="1FBA4ECE">
                                              <wp:extent cx="438150" cy="647700"/>
                                              <wp:effectExtent l="0" t="0" r="0" b="0"/>
                                              <wp:docPr id="2" name="Picture 1" descr="Sniff: Sniff The Wonde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iff: Sniff The Wonderdo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150" cy="647700"/>
                                                      </a:xfrm>
                                                      <a:prstGeom prst="rect">
                                                        <a:avLst/>
                                                      </a:prstGeom>
                                                      <a:noFill/>
                                                      <a:ln>
                                                        <a:noFill/>
                                                      </a:ln>
                                                    </pic:spPr>
                                                  </pic:pic>
                                                </a:graphicData>
                                              </a:graphic>
                                            </wp:inline>
                                          </w:drawing>
                                        </w:r>
                                      </w:p>
                                      <w:p w:rsidR="00510A65" w:rsidRDefault="00510A65"/>
                                    </w:tc>
                                  </w:tr>
                                  <w:tr w:rsidR="00915BFF" w:rsidTr="00CC7CB6">
                                    <w:trPr>
                                      <w:trHeight w:val="1121"/>
                                    </w:trPr>
                                    <w:tc>
                                      <w:tcPr>
                                        <w:tcW w:w="1723" w:type="dxa"/>
                                      </w:tcPr>
                                      <w:p w:rsidR="00FE67F2" w:rsidRPr="007B4687" w:rsidRDefault="00E00DE4">
                                        <w:pPr>
                                          <w:rPr>
                                            <w:b/>
                                            <w:sz w:val="24"/>
                                          </w:rPr>
                                        </w:pPr>
                                        <w:r>
                                          <w:rPr>
                                            <w:b/>
                                            <w:sz w:val="24"/>
                                          </w:rPr>
                                          <w:t>Music we’re listening to</w:t>
                                        </w:r>
                                      </w:p>
                                    </w:tc>
                                    <w:tc>
                                      <w:tcPr>
                                        <w:tcW w:w="3097" w:type="dxa"/>
                                      </w:tcPr>
                                      <w:p w:rsidR="00FE67F2" w:rsidRDefault="00FE67F2"/>
                                    </w:tc>
                                  </w:tr>
                                  <w:tr w:rsidR="00915BFF" w:rsidTr="007F5FF3">
                                    <w:trPr>
                                      <w:trHeight w:val="1271"/>
                                    </w:trPr>
                                    <w:tc>
                                      <w:tcPr>
                                        <w:tcW w:w="1723" w:type="dxa"/>
                                      </w:tcPr>
                                      <w:p w:rsidR="00DD00E8" w:rsidRDefault="00DD00E8">
                                        <w:pPr>
                                          <w:rPr>
                                            <w:b/>
                                            <w:sz w:val="24"/>
                                          </w:rPr>
                                        </w:pPr>
                                        <w:r w:rsidRPr="007B4687">
                                          <w:rPr>
                                            <w:b/>
                                            <w:sz w:val="24"/>
                                          </w:rPr>
                                          <w:t>Whole school spoken Grammar Focus</w:t>
                                        </w:r>
                                      </w:p>
                                    </w:tc>
                                    <w:tc>
                                      <w:tcPr>
                                        <w:tcW w:w="3097" w:type="dxa"/>
                                      </w:tcPr>
                                      <w:p w:rsidR="007F5FF3" w:rsidRDefault="007F5FF3"/>
                                      <w:p w:rsidR="00DD00E8" w:rsidRDefault="00DD00E8">
                                        <w:r w:rsidRPr="003708B4">
                                          <w:rPr>
                                            <w:color w:val="002060"/>
                                          </w:rPr>
                                          <w:t xml:space="preserve">Correct use of was and were </w:t>
                                        </w:r>
                                        <w:hyperlink r:id="rId8" w:history="1">
                                          <w:r w:rsidRPr="00140F2D">
                                            <w:rPr>
                                              <w:rStyle w:val="Hyperlink"/>
                                            </w:rPr>
                                            <w:t>(Click here for help with this)</w:t>
                                          </w:r>
                                        </w:hyperlink>
                                        <w:bookmarkStart w:id="0" w:name="_GoBack"/>
                                        <w:bookmarkEnd w:id="0"/>
                                      </w:p>
                                    </w:tc>
                                  </w:tr>
                                </w:tbl>
                                <w:p w:rsidR="00FE67F2" w:rsidRDefault="00FE67F2" w:rsidP="00FE67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18C637" id="_x0000_t202" coordsize="21600,21600" o:spt="202" path="m,l,21600r21600,l21600,xe">
                      <v:stroke joinstyle="miter"/>
                      <v:path gradientshapeok="t" o:connecttype="rect"/>
                    </v:shapetype>
                    <v:shape id="Text Box 2" o:spid="_x0000_s1026" type="#_x0000_t202" style="position:absolute;margin-left:525.6pt;margin-top:3.2pt;width:266.1pt;height:185.1pt;z-index:-251624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" stroked="f">
                      <v:textbox>
                        <w:txbxContent>
                          <w:tbl>
                            <w:tblPr>
                              <w:tblStyle w:val="TableGrid"/>
                              <w:tblW w:w="4820" w:type="dxa"/>
                              <w:tblInd w:w="137" w:type="dxa"/>
                              <w:tblLook w:val="04A0" w:firstRow="1" w:lastRow="0" w:firstColumn="1" w:lastColumn="0" w:noHBand="0" w:noVBand="1"/>
                            </w:tblPr>
                            <w:tblGrid>
                              <w:gridCol w:w="1723"/>
                              <w:gridCol w:w="3097"/>
                            </w:tblGrid>
                            <w:tr w:rsidR="00915BFF" w:rsidTr="007F5FF3">
                              <w:trPr>
                                <w:trHeight w:val="1125"/>
                              </w:trPr>
                              <w:tc>
                                <w:tcPr>
                                  <w:tcW w:w="1723" w:type="dxa"/>
                                </w:tcPr>
                                <w:p w:rsidR="00FE67F2" w:rsidRPr="007B4687" w:rsidRDefault="00E00DE4">
                                  <w:pPr>
                                    <w:rPr>
                                      <w:b/>
                                      <w:sz w:val="24"/>
                                    </w:rPr>
                                  </w:pPr>
                                  <w:r>
                                    <w:rPr>
                                      <w:b/>
                                      <w:sz w:val="24"/>
                                    </w:rPr>
                                    <w:t>Books we’re reading</w:t>
                                  </w:r>
                                </w:p>
                              </w:tc>
                              <w:tc>
                                <w:tcPr>
                                  <w:tcW w:w="3097" w:type="dxa"/>
                                </w:tcPr>
                                <w:p w:rsidR="00FE67F2" w:rsidRDefault="000C73F2">
                                  <w:r>
                                    <w:rPr>
                                      <w:noProof/>
                                      <w:lang w:eastAsia="en-GB"/>
                                    </w:rPr>
                                    <w:drawing>
                                      <wp:inline distT="0" distB="0" distL="0" distR="0" wp14:anchorId="4FD90591" wp14:editId="3D794DBB">
                                        <wp:extent cx="415925" cy="640715"/>
                                        <wp:effectExtent l="0" t="0" r="3175" b="6985"/>
                                        <wp:docPr id="1" name="Picture 1" descr="The Wizards of Once: Book 1"/>
                                        <wp:cNvGraphicFramePr/>
                                        <a:graphic xmlns:a="http://schemas.openxmlformats.org/drawingml/2006/main">
                                          <a:graphicData uri="http://schemas.openxmlformats.org/drawingml/2006/picture">
                                            <pic:pic xmlns:pic="http://schemas.openxmlformats.org/drawingml/2006/picture">
                                              <pic:nvPicPr>
                                                <pic:cNvPr id="1" name="Picture 1" descr="The Wizards of Once: Book 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5925" cy="640715"/>
                                                </a:xfrm>
                                                <a:prstGeom prst="rect">
                                                  <a:avLst/>
                                                </a:prstGeom>
                                                <a:noFill/>
                                                <a:ln>
                                                  <a:noFill/>
                                                </a:ln>
                                              </pic:spPr>
                                            </pic:pic>
                                          </a:graphicData>
                                        </a:graphic>
                                      </wp:inline>
                                    </w:drawing>
                                  </w:r>
                                  <w:r w:rsidR="00915BFF">
                                    <w:rPr>
                                      <w:noProof/>
                                      <w:lang w:eastAsia="en-GB"/>
                                    </w:rPr>
                                    <w:drawing>
                                      <wp:inline distT="0" distB="0" distL="0" distR="0" wp14:anchorId="5BAD602C" wp14:editId="1FBA4ECE">
                                        <wp:extent cx="438150" cy="647700"/>
                                        <wp:effectExtent l="0" t="0" r="0" b="0"/>
                                        <wp:docPr id="2" name="Picture 1" descr="Sniff: Sniff The Wonde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iff: Sniff The Wonderdo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150" cy="647700"/>
                                                </a:xfrm>
                                                <a:prstGeom prst="rect">
                                                  <a:avLst/>
                                                </a:prstGeom>
                                                <a:noFill/>
                                                <a:ln>
                                                  <a:noFill/>
                                                </a:ln>
                                              </pic:spPr>
                                            </pic:pic>
                                          </a:graphicData>
                                        </a:graphic>
                                      </wp:inline>
                                    </w:drawing>
                                  </w:r>
                                </w:p>
                                <w:p w:rsidR="00510A65" w:rsidRDefault="00510A65"/>
                              </w:tc>
                            </w:tr>
                            <w:tr w:rsidR="00915BFF" w:rsidTr="00CC7CB6">
                              <w:trPr>
                                <w:trHeight w:val="1121"/>
                              </w:trPr>
                              <w:tc>
                                <w:tcPr>
                                  <w:tcW w:w="1723" w:type="dxa"/>
                                </w:tcPr>
                                <w:p w:rsidR="00FE67F2" w:rsidRPr="007B4687" w:rsidRDefault="00E00DE4">
                                  <w:pPr>
                                    <w:rPr>
                                      <w:b/>
                                      <w:sz w:val="24"/>
                                    </w:rPr>
                                  </w:pPr>
                                  <w:r>
                                    <w:rPr>
                                      <w:b/>
                                      <w:sz w:val="24"/>
                                    </w:rPr>
                                    <w:t>Music we’re listening to</w:t>
                                  </w:r>
                                </w:p>
                              </w:tc>
                              <w:tc>
                                <w:tcPr>
                                  <w:tcW w:w="3097" w:type="dxa"/>
                                </w:tcPr>
                                <w:p w:rsidR="00FE67F2" w:rsidRDefault="00FE67F2"/>
                              </w:tc>
                            </w:tr>
                            <w:tr w:rsidR="00915BFF" w:rsidTr="007F5FF3">
                              <w:trPr>
                                <w:trHeight w:val="1271"/>
                              </w:trPr>
                              <w:tc>
                                <w:tcPr>
                                  <w:tcW w:w="1723" w:type="dxa"/>
                                </w:tcPr>
                                <w:p w:rsidR="00DD00E8" w:rsidRDefault="00DD00E8">
                                  <w:pPr>
                                    <w:rPr>
                                      <w:b/>
                                      <w:sz w:val="24"/>
                                    </w:rPr>
                                  </w:pPr>
                                  <w:r w:rsidRPr="007B4687">
                                    <w:rPr>
                                      <w:b/>
                                      <w:sz w:val="24"/>
                                    </w:rPr>
                                    <w:t>Whole school spoken Grammar Focus</w:t>
                                  </w:r>
                                </w:p>
                              </w:tc>
                              <w:tc>
                                <w:tcPr>
                                  <w:tcW w:w="3097" w:type="dxa"/>
                                </w:tcPr>
                                <w:p w:rsidR="007F5FF3" w:rsidRDefault="007F5FF3"/>
                                <w:p w:rsidR="00DD00E8" w:rsidRDefault="00DD00E8">
                                  <w:r w:rsidRPr="003708B4">
                                    <w:rPr>
                                      <w:color w:val="002060"/>
                                    </w:rPr>
                                    <w:t xml:space="preserve">Correct use of was and were </w:t>
                                  </w:r>
                                  <w:hyperlink r:id="rId9" w:history="1">
                                    <w:r w:rsidRPr="00140F2D">
                                      <w:rPr>
                                        <w:rStyle w:val="Hyperlink"/>
                                      </w:rPr>
                                      <w:t>(Click here for help with this)</w:t>
                                    </w:r>
                                  </w:hyperlink>
                                  <w:bookmarkStart w:id="1" w:name="_GoBack"/>
                                  <w:bookmarkEnd w:id="1"/>
                                </w:p>
                              </w:tc>
                            </w:tr>
                          </w:tbl>
                          <w:p w:rsidR="00FE67F2" w:rsidRDefault="00FE67F2" w:rsidP="00FE67F2"/>
                        </w:txbxContent>
                      </v:textbox>
                      <w10:wrap type="tight"/>
                    </v:shape>
                  </w:pict>
                </mc:Fallback>
              </mc:AlternateContent>
            </w:r>
            <w:r w:rsidR="00006794" w:rsidRPr="00006794">
              <w:rPr>
                <w:rFonts w:cstheme="minorHAnsi"/>
                <w:noProof/>
                <w:lang w:eastAsia="en-GB"/>
              </w:rPr>
              <mc:AlternateContent>
                <mc:Choice Requires="wps">
                  <w:drawing>
                    <wp:anchor distT="45720" distB="45720" distL="114300" distR="114300" simplePos="0" relativeHeight="251661312" behindDoc="1" locked="0" layoutInCell="1" allowOverlap="1">
                      <wp:simplePos x="0" y="0"/>
                      <wp:positionH relativeFrom="column">
                        <wp:posOffset>1498839</wp:posOffset>
                      </wp:positionH>
                      <wp:positionV relativeFrom="paragraph">
                        <wp:posOffset>124</wp:posOffset>
                      </wp:positionV>
                      <wp:extent cx="5102860" cy="2445385"/>
                      <wp:effectExtent l="0" t="0" r="2540" b="0"/>
                      <wp:wrapTight wrapText="bothSides">
                        <wp:wrapPolygon edited="0">
                          <wp:start x="0" y="0"/>
                          <wp:lineTo x="0" y="21370"/>
                          <wp:lineTo x="21530" y="21370"/>
                          <wp:lineTo x="2153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2860" cy="2445385"/>
                              </a:xfrm>
                              <a:prstGeom prst="rect">
                                <a:avLst/>
                              </a:prstGeom>
                              <a:solidFill>
                                <a:srgbClr val="FFFFFF"/>
                              </a:solidFill>
                              <a:ln w="9525">
                                <a:noFill/>
                                <a:miter lim="800000"/>
                                <a:headEnd/>
                                <a:tailEnd/>
                              </a:ln>
                            </wps:spPr>
                            <wps:txbx>
                              <w:txbxContent>
                                <w:tbl>
                                  <w:tblPr>
                                    <w:tblStyle w:val="TableGrid"/>
                                    <w:tblW w:w="7939" w:type="dxa"/>
                                    <w:tblInd w:w="-147" w:type="dxa"/>
                                    <w:tblLook w:val="04A0" w:firstRow="1" w:lastRow="0" w:firstColumn="1" w:lastColumn="0" w:noHBand="0" w:noVBand="1"/>
                                  </w:tblPr>
                                  <w:tblGrid>
                                    <w:gridCol w:w="916"/>
                                    <w:gridCol w:w="7023"/>
                                  </w:tblGrid>
                                  <w:tr w:rsidR="00DD00E8" w:rsidTr="00A728D3">
                                    <w:trPr>
                                      <w:trHeight w:val="3676"/>
                                    </w:trPr>
                                    <w:tc>
                                      <w:tcPr>
                                        <w:tcW w:w="916" w:type="dxa"/>
                                      </w:tcPr>
                                      <w:p w:rsidR="00DD00E8" w:rsidRDefault="00DD00E8">
                                        <w:pPr>
                                          <w:rPr>
                                            <w:b/>
                                            <w:sz w:val="24"/>
                                          </w:rPr>
                                        </w:pPr>
                                        <w:r>
                                          <w:rPr>
                                            <w:b/>
                                            <w:sz w:val="24"/>
                                          </w:rPr>
                                          <w:t>Special Dates</w:t>
                                        </w:r>
                                      </w:p>
                                      <w:p w:rsidR="00DE1688" w:rsidRDefault="00887CE2">
                                        <w:pPr>
                                          <w:rPr>
                                            <w:b/>
                                            <w:sz w:val="24"/>
                                          </w:rPr>
                                        </w:pPr>
                                        <w:r>
                                          <w:rPr>
                                            <w:b/>
                                            <w:sz w:val="24"/>
                                          </w:rPr>
                                          <w:t>For Year Four</w:t>
                                        </w:r>
                                      </w:p>
                                      <w:p w:rsidR="00A728D3" w:rsidRDefault="00A728D3">
                                        <w:pPr>
                                          <w:rPr>
                                            <w:b/>
                                            <w:sz w:val="24"/>
                                          </w:rPr>
                                        </w:pPr>
                                      </w:p>
                                      <w:p w:rsidR="00A728D3" w:rsidRPr="007B4687" w:rsidRDefault="00A728D3">
                                        <w:pPr>
                                          <w:rPr>
                                            <w:b/>
                                            <w:sz w:val="24"/>
                                          </w:rPr>
                                        </w:pPr>
                                      </w:p>
                                    </w:tc>
                                    <w:tc>
                                      <w:tcPr>
                                        <w:tcW w:w="7023" w:type="dxa"/>
                                      </w:tcPr>
                                      <w:p w:rsidR="00A847B2" w:rsidRDefault="00A847B2">
                                        <w:pPr>
                                          <w:rPr>
                                            <w:b/>
                                            <w:color w:val="002060"/>
                                          </w:rPr>
                                        </w:pPr>
                                        <w:r>
                                          <w:rPr>
                                            <w:b/>
                                            <w:color w:val="002060"/>
                                          </w:rPr>
                                          <w:t>1</w:t>
                                        </w:r>
                                        <w:r w:rsidRPr="00A847B2">
                                          <w:rPr>
                                            <w:b/>
                                            <w:color w:val="002060"/>
                                            <w:vertAlign w:val="superscript"/>
                                          </w:rPr>
                                          <w:t>st</w:t>
                                        </w:r>
                                        <w:r>
                                          <w:rPr>
                                            <w:b/>
                                            <w:color w:val="002060"/>
                                          </w:rPr>
                                          <w:t xml:space="preserve"> – 14</w:t>
                                        </w:r>
                                        <w:r w:rsidRPr="00A847B2">
                                          <w:rPr>
                                            <w:b/>
                                            <w:color w:val="002060"/>
                                            <w:vertAlign w:val="superscript"/>
                                          </w:rPr>
                                          <w:t>th</w:t>
                                        </w:r>
                                        <w:r>
                                          <w:rPr>
                                            <w:b/>
                                            <w:color w:val="002060"/>
                                          </w:rPr>
                                          <w:t xml:space="preserve"> June </w:t>
                                        </w:r>
                                        <w:r w:rsidR="00707B73">
                                          <w:rPr>
                                            <w:b/>
                                            <w:color w:val="002060"/>
                                          </w:rPr>
                                          <w:t xml:space="preserve">– </w:t>
                                        </w:r>
                                        <w:r w:rsidR="00707B73" w:rsidRPr="00707B73">
                                          <w:rPr>
                                            <w:color w:val="002060"/>
                                          </w:rPr>
                                          <w:t>Government</w:t>
                                        </w:r>
                                        <w:r w:rsidR="00707B73">
                                          <w:rPr>
                                            <w:b/>
                                            <w:color w:val="002060"/>
                                          </w:rPr>
                                          <w:t xml:space="preserve"> </w:t>
                                        </w:r>
                                        <w:r w:rsidR="00707B73" w:rsidRPr="00707B73">
                                          <w:rPr>
                                            <w:color w:val="002060"/>
                                          </w:rPr>
                                          <w:t>Year 4</w:t>
                                        </w:r>
                                        <w:r w:rsidR="00707B73">
                                          <w:rPr>
                                            <w:b/>
                                            <w:color w:val="002060"/>
                                          </w:rPr>
                                          <w:t xml:space="preserve"> </w:t>
                                        </w:r>
                                        <w:r w:rsidRPr="00A847B2">
                                          <w:rPr>
                                            <w:color w:val="002060"/>
                                          </w:rPr>
                                          <w:t>Multiplication Test</w:t>
                                        </w:r>
                                        <w:r w:rsidR="00707B73">
                                          <w:rPr>
                                            <w:color w:val="002060"/>
                                          </w:rPr>
                                          <w:t xml:space="preserve"> </w:t>
                                        </w:r>
                                      </w:p>
                                      <w:p w:rsidR="00DD00E8" w:rsidRPr="003708B4" w:rsidRDefault="00DD00E8">
                                        <w:pPr>
                                          <w:rPr>
                                            <w:color w:val="002060"/>
                                          </w:rPr>
                                        </w:pPr>
                                        <w:r w:rsidRPr="003708B4">
                                          <w:rPr>
                                            <w:b/>
                                            <w:color w:val="002060"/>
                                          </w:rPr>
                                          <w:t>5</w:t>
                                        </w:r>
                                        <w:r w:rsidRPr="003708B4">
                                          <w:rPr>
                                            <w:b/>
                                            <w:color w:val="002060"/>
                                            <w:vertAlign w:val="superscript"/>
                                          </w:rPr>
                                          <w:t>th</w:t>
                                        </w:r>
                                        <w:r w:rsidRPr="003708B4">
                                          <w:rPr>
                                            <w:b/>
                                            <w:color w:val="002060"/>
                                          </w:rPr>
                                          <w:t xml:space="preserve"> June</w:t>
                                        </w:r>
                                        <w:r w:rsidRPr="003708B4">
                                          <w:rPr>
                                            <w:color w:val="002060"/>
                                          </w:rPr>
                                          <w:t xml:space="preserve"> – Spanish Day</w:t>
                                        </w:r>
                                      </w:p>
                                      <w:p w:rsidR="00DD00E8" w:rsidRPr="003708B4" w:rsidRDefault="00DD00E8">
                                        <w:pPr>
                                          <w:rPr>
                                            <w:color w:val="002060"/>
                                          </w:rPr>
                                        </w:pPr>
                                        <w:r w:rsidRPr="003708B4">
                                          <w:rPr>
                                            <w:b/>
                                            <w:color w:val="002060"/>
                                          </w:rPr>
                                          <w:t>Week beginning 15</w:t>
                                        </w:r>
                                        <w:r w:rsidRPr="003708B4">
                                          <w:rPr>
                                            <w:b/>
                                            <w:color w:val="002060"/>
                                            <w:vertAlign w:val="superscript"/>
                                          </w:rPr>
                                          <w:t>th</w:t>
                                        </w:r>
                                        <w:r w:rsidRPr="003708B4">
                                          <w:rPr>
                                            <w:b/>
                                            <w:color w:val="002060"/>
                                          </w:rPr>
                                          <w:t xml:space="preserve"> June</w:t>
                                        </w:r>
                                        <w:r w:rsidRPr="003708B4">
                                          <w:rPr>
                                            <w:color w:val="002060"/>
                                          </w:rPr>
                                          <w:t xml:space="preserve"> – Refugee Week</w:t>
                                        </w:r>
                                      </w:p>
                                      <w:p w:rsidR="00C7069E" w:rsidRDefault="00C7069E" w:rsidP="00C7069E">
                                        <w:pPr>
                                          <w:rPr>
                                            <w:color w:val="002060"/>
                                          </w:rPr>
                                        </w:pPr>
                                        <w:r w:rsidRPr="003708B4">
                                          <w:rPr>
                                            <w:b/>
                                            <w:color w:val="002060"/>
                                          </w:rPr>
                                          <w:t>1</w:t>
                                        </w:r>
                                        <w:r w:rsidR="00323025">
                                          <w:rPr>
                                            <w:b/>
                                            <w:color w:val="002060"/>
                                          </w:rPr>
                                          <w:t>6</w:t>
                                        </w:r>
                                        <w:r w:rsidRPr="003708B4">
                                          <w:rPr>
                                            <w:b/>
                                            <w:color w:val="002060"/>
                                            <w:vertAlign w:val="superscript"/>
                                          </w:rPr>
                                          <w:t>th</w:t>
                                        </w:r>
                                        <w:r w:rsidRPr="003708B4">
                                          <w:rPr>
                                            <w:b/>
                                            <w:color w:val="002060"/>
                                          </w:rPr>
                                          <w:t xml:space="preserve"> June</w:t>
                                        </w:r>
                                        <w:r w:rsidRPr="003708B4">
                                          <w:rPr>
                                            <w:color w:val="002060"/>
                                          </w:rPr>
                                          <w:t xml:space="preserve"> – </w:t>
                                        </w:r>
                                        <w:r w:rsidR="00323025">
                                          <w:rPr>
                                            <w:color w:val="002060"/>
                                          </w:rPr>
                                          <w:t>Trip to see the Halle Orchestra</w:t>
                                        </w:r>
                                      </w:p>
                                      <w:p w:rsidR="00323025" w:rsidRPr="003708B4" w:rsidRDefault="00323025" w:rsidP="00C7069E">
                                        <w:pPr>
                                          <w:rPr>
                                            <w:color w:val="002060"/>
                                          </w:rPr>
                                        </w:pPr>
                                        <w:r w:rsidRPr="00A847B2">
                                          <w:rPr>
                                            <w:b/>
                                            <w:color w:val="002060"/>
                                          </w:rPr>
                                          <w:t>17</w:t>
                                        </w:r>
                                        <w:r w:rsidRPr="00A847B2">
                                          <w:rPr>
                                            <w:b/>
                                            <w:color w:val="002060"/>
                                            <w:vertAlign w:val="superscript"/>
                                          </w:rPr>
                                          <w:t>th</w:t>
                                        </w:r>
                                        <w:r w:rsidRPr="00A847B2">
                                          <w:rPr>
                                            <w:b/>
                                            <w:color w:val="002060"/>
                                          </w:rPr>
                                          <w:t xml:space="preserve"> June</w:t>
                                        </w:r>
                                        <w:r>
                                          <w:rPr>
                                            <w:color w:val="002060"/>
                                          </w:rPr>
                                          <w:t xml:space="preserve"> - Sycamore Class Assembly</w:t>
                                        </w:r>
                                        <w:r w:rsidR="00A847B2">
                                          <w:rPr>
                                            <w:color w:val="002060"/>
                                          </w:rPr>
                                          <w:t xml:space="preserve"> 9.15 am</w:t>
                                        </w:r>
                                      </w:p>
                                      <w:p w:rsidR="00DD00E8" w:rsidRPr="003708B4" w:rsidRDefault="00DD00E8">
                                        <w:pPr>
                                          <w:rPr>
                                            <w:color w:val="002060"/>
                                          </w:rPr>
                                        </w:pPr>
                                        <w:r w:rsidRPr="003708B4">
                                          <w:rPr>
                                            <w:b/>
                                            <w:color w:val="002060"/>
                                          </w:rPr>
                                          <w:t>19</w:t>
                                        </w:r>
                                        <w:r w:rsidRPr="003708B4">
                                          <w:rPr>
                                            <w:b/>
                                            <w:color w:val="002060"/>
                                            <w:vertAlign w:val="superscript"/>
                                          </w:rPr>
                                          <w:t>th</w:t>
                                        </w:r>
                                        <w:r w:rsidRPr="003708B4">
                                          <w:rPr>
                                            <w:b/>
                                            <w:color w:val="002060"/>
                                          </w:rPr>
                                          <w:t xml:space="preserve"> June</w:t>
                                        </w:r>
                                        <w:r w:rsidRPr="003708B4">
                                          <w:rPr>
                                            <w:color w:val="002060"/>
                                          </w:rPr>
                                          <w:t xml:space="preserve"> – Music Day</w:t>
                                        </w:r>
                                      </w:p>
                                      <w:p w:rsidR="00DD00E8" w:rsidRPr="003708B4" w:rsidRDefault="00DD00E8">
                                        <w:pPr>
                                          <w:rPr>
                                            <w:color w:val="002060"/>
                                          </w:rPr>
                                        </w:pPr>
                                        <w:r w:rsidRPr="003708B4">
                                          <w:rPr>
                                            <w:b/>
                                            <w:color w:val="002060"/>
                                          </w:rPr>
                                          <w:t>Week beginning 29</w:t>
                                        </w:r>
                                        <w:r w:rsidRPr="003708B4">
                                          <w:rPr>
                                            <w:b/>
                                            <w:color w:val="002060"/>
                                            <w:vertAlign w:val="superscript"/>
                                          </w:rPr>
                                          <w:t>th</w:t>
                                        </w:r>
                                        <w:r w:rsidRPr="003708B4">
                                          <w:rPr>
                                            <w:b/>
                                            <w:color w:val="002060"/>
                                          </w:rPr>
                                          <w:t xml:space="preserve"> June</w:t>
                                        </w:r>
                                        <w:r w:rsidRPr="003708B4">
                                          <w:rPr>
                                            <w:color w:val="002060"/>
                                          </w:rPr>
                                          <w:t xml:space="preserve"> – Health Week</w:t>
                                        </w:r>
                                      </w:p>
                                      <w:p w:rsidR="00C7069E" w:rsidRPr="003708B4" w:rsidRDefault="00A847B2">
                                        <w:pPr>
                                          <w:rPr>
                                            <w:color w:val="002060"/>
                                          </w:rPr>
                                        </w:pPr>
                                        <w:r w:rsidRPr="00A847B2">
                                          <w:rPr>
                                            <w:b/>
                                            <w:color w:val="002060"/>
                                          </w:rPr>
                                          <w:t>2</w:t>
                                        </w:r>
                                        <w:r w:rsidRPr="00A847B2">
                                          <w:rPr>
                                            <w:b/>
                                            <w:color w:val="002060"/>
                                            <w:vertAlign w:val="superscript"/>
                                          </w:rPr>
                                          <w:t>nd</w:t>
                                        </w:r>
                                        <w:r w:rsidRPr="00A847B2">
                                          <w:rPr>
                                            <w:b/>
                                            <w:color w:val="002060"/>
                                          </w:rPr>
                                          <w:t xml:space="preserve"> July</w:t>
                                        </w:r>
                                        <w:r>
                                          <w:rPr>
                                            <w:color w:val="002060"/>
                                          </w:rPr>
                                          <w:t xml:space="preserve"> – Celebration event for Primary Engineer project</w:t>
                                        </w:r>
                                      </w:p>
                                      <w:p w:rsidR="00C7069E" w:rsidRPr="003708B4" w:rsidRDefault="004914B9" w:rsidP="00C7069E">
                                        <w:pPr>
                                          <w:rPr>
                                            <w:color w:val="002060"/>
                                          </w:rPr>
                                        </w:pPr>
                                        <w:r w:rsidRPr="003708B4">
                                          <w:rPr>
                                            <w:b/>
                                            <w:color w:val="002060"/>
                                          </w:rPr>
                                          <w:t>7</w:t>
                                        </w:r>
                                        <w:r w:rsidRPr="003708B4">
                                          <w:rPr>
                                            <w:b/>
                                            <w:color w:val="002060"/>
                                            <w:vertAlign w:val="superscript"/>
                                          </w:rPr>
                                          <w:t>th</w:t>
                                        </w:r>
                                        <w:r w:rsidRPr="003708B4">
                                          <w:rPr>
                                            <w:b/>
                                            <w:color w:val="002060"/>
                                          </w:rPr>
                                          <w:t xml:space="preserve"> July</w:t>
                                        </w:r>
                                        <w:r w:rsidRPr="003708B4">
                                          <w:rPr>
                                            <w:color w:val="002060"/>
                                          </w:rPr>
                                          <w:t xml:space="preserve"> – </w:t>
                                        </w:r>
                                        <w:r w:rsidR="00DE1688" w:rsidRPr="003708B4">
                                          <w:rPr>
                                            <w:color w:val="002060"/>
                                          </w:rPr>
                                          <w:t>T</w:t>
                                        </w:r>
                                        <w:r w:rsidRPr="003708B4">
                                          <w:rPr>
                                            <w:color w:val="002060"/>
                                          </w:rPr>
                                          <w:t xml:space="preserve">ransition </w:t>
                                        </w:r>
                                        <w:r w:rsidR="00DE1688" w:rsidRPr="003708B4">
                                          <w:rPr>
                                            <w:color w:val="002060"/>
                                          </w:rPr>
                                          <w:t>D</w:t>
                                        </w:r>
                                        <w:r w:rsidRPr="003708B4">
                                          <w:rPr>
                                            <w:color w:val="002060"/>
                                          </w:rPr>
                                          <w:t>ay</w:t>
                                        </w:r>
                                      </w:p>
                                      <w:p w:rsidR="00BD3F60" w:rsidRPr="003708B4" w:rsidRDefault="00BD3F60" w:rsidP="00C7069E">
                                        <w:pPr>
                                          <w:rPr>
                                            <w:color w:val="002060"/>
                                          </w:rPr>
                                        </w:pPr>
                                        <w:r w:rsidRPr="003708B4">
                                          <w:rPr>
                                            <w:b/>
                                            <w:color w:val="002060"/>
                                          </w:rPr>
                                          <w:t>9</w:t>
                                        </w:r>
                                        <w:r w:rsidRPr="003708B4">
                                          <w:rPr>
                                            <w:b/>
                                            <w:color w:val="002060"/>
                                            <w:vertAlign w:val="superscript"/>
                                          </w:rPr>
                                          <w:t>th</w:t>
                                        </w:r>
                                        <w:r w:rsidRPr="003708B4">
                                          <w:rPr>
                                            <w:b/>
                                            <w:color w:val="002060"/>
                                          </w:rPr>
                                          <w:t xml:space="preserve"> July</w:t>
                                        </w:r>
                                        <w:r w:rsidRPr="003708B4">
                                          <w:rPr>
                                            <w:color w:val="002060"/>
                                          </w:rPr>
                                          <w:t xml:space="preserve"> – PTA Colour run and fair (5.15pm)</w:t>
                                        </w:r>
                                      </w:p>
                                      <w:p w:rsidR="00A728D3" w:rsidRDefault="00A728D3" w:rsidP="00A728D3"/>
                                    </w:tc>
                                  </w:tr>
                                </w:tbl>
                                <w:p w:rsidR="00FD3AB7" w:rsidRDefault="00FD3A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18pt;margin-top:0;width:401.8pt;height:192.5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" stroked="f">
                      <v:textbox>
                        <w:txbxContent>
                          <w:tbl>
                            <w:tblPr>
                              <w:tblStyle w:val="TableGrid"/>
                              <w:tblW w:w="7939" w:type="dxa"/>
                              <w:tblInd w:w="-147" w:type="dxa"/>
                              <w:tblLook w:val="04A0" w:firstRow="1" w:lastRow="0" w:firstColumn="1" w:lastColumn="0" w:noHBand="0" w:noVBand="1"/>
                            </w:tblPr>
                            <w:tblGrid>
                              <w:gridCol w:w="916"/>
                              <w:gridCol w:w="7023"/>
                            </w:tblGrid>
                            <w:tr w:rsidR="00DD00E8" w:rsidTr="00A728D3">
                              <w:trPr>
                                <w:trHeight w:val="3676"/>
                              </w:trPr>
                              <w:tc>
                                <w:tcPr>
                                  <w:tcW w:w="916" w:type="dxa"/>
                                </w:tcPr>
                                <w:p w:rsidR="00DD00E8" w:rsidRDefault="00DD00E8">
                                  <w:pPr>
                                    <w:rPr>
                                      <w:b/>
                                      <w:sz w:val="24"/>
                                    </w:rPr>
                                  </w:pPr>
                                  <w:r>
                                    <w:rPr>
                                      <w:b/>
                                      <w:sz w:val="24"/>
                                    </w:rPr>
                                    <w:t>Special Dates</w:t>
                                  </w:r>
                                </w:p>
                                <w:p w:rsidR="00DE1688" w:rsidRDefault="00887CE2">
                                  <w:pPr>
                                    <w:rPr>
                                      <w:b/>
                                      <w:sz w:val="24"/>
                                    </w:rPr>
                                  </w:pPr>
                                  <w:r>
                                    <w:rPr>
                                      <w:b/>
                                      <w:sz w:val="24"/>
                                    </w:rPr>
                                    <w:t>For Year Four</w:t>
                                  </w:r>
                                </w:p>
                                <w:p w:rsidR="00A728D3" w:rsidRDefault="00A728D3">
                                  <w:pPr>
                                    <w:rPr>
                                      <w:b/>
                                      <w:sz w:val="24"/>
                                    </w:rPr>
                                  </w:pPr>
                                </w:p>
                                <w:p w:rsidR="00A728D3" w:rsidRPr="007B4687" w:rsidRDefault="00A728D3">
                                  <w:pPr>
                                    <w:rPr>
                                      <w:b/>
                                      <w:sz w:val="24"/>
                                    </w:rPr>
                                  </w:pPr>
                                </w:p>
                              </w:tc>
                              <w:tc>
                                <w:tcPr>
                                  <w:tcW w:w="7023" w:type="dxa"/>
                                </w:tcPr>
                                <w:p w:rsidR="00A847B2" w:rsidRDefault="00A847B2">
                                  <w:pPr>
                                    <w:rPr>
                                      <w:b/>
                                      <w:color w:val="002060"/>
                                    </w:rPr>
                                  </w:pPr>
                                  <w:r>
                                    <w:rPr>
                                      <w:b/>
                                      <w:color w:val="002060"/>
                                    </w:rPr>
                                    <w:t>1</w:t>
                                  </w:r>
                                  <w:r w:rsidRPr="00A847B2">
                                    <w:rPr>
                                      <w:b/>
                                      <w:color w:val="002060"/>
                                      <w:vertAlign w:val="superscript"/>
                                    </w:rPr>
                                    <w:t>st</w:t>
                                  </w:r>
                                  <w:r>
                                    <w:rPr>
                                      <w:b/>
                                      <w:color w:val="002060"/>
                                    </w:rPr>
                                    <w:t xml:space="preserve"> – 14</w:t>
                                  </w:r>
                                  <w:r w:rsidRPr="00A847B2">
                                    <w:rPr>
                                      <w:b/>
                                      <w:color w:val="002060"/>
                                      <w:vertAlign w:val="superscript"/>
                                    </w:rPr>
                                    <w:t>th</w:t>
                                  </w:r>
                                  <w:r>
                                    <w:rPr>
                                      <w:b/>
                                      <w:color w:val="002060"/>
                                    </w:rPr>
                                    <w:t xml:space="preserve"> June </w:t>
                                  </w:r>
                                  <w:r w:rsidR="00707B73">
                                    <w:rPr>
                                      <w:b/>
                                      <w:color w:val="002060"/>
                                    </w:rPr>
                                    <w:t xml:space="preserve">– </w:t>
                                  </w:r>
                                  <w:r w:rsidR="00707B73" w:rsidRPr="00707B73">
                                    <w:rPr>
                                      <w:color w:val="002060"/>
                                    </w:rPr>
                                    <w:t>Government</w:t>
                                  </w:r>
                                  <w:r w:rsidR="00707B73">
                                    <w:rPr>
                                      <w:b/>
                                      <w:color w:val="002060"/>
                                    </w:rPr>
                                    <w:t xml:space="preserve"> </w:t>
                                  </w:r>
                                  <w:r w:rsidR="00707B73" w:rsidRPr="00707B73">
                                    <w:rPr>
                                      <w:color w:val="002060"/>
                                    </w:rPr>
                                    <w:t>Year 4</w:t>
                                  </w:r>
                                  <w:r w:rsidR="00707B73">
                                    <w:rPr>
                                      <w:b/>
                                      <w:color w:val="002060"/>
                                    </w:rPr>
                                    <w:t xml:space="preserve"> </w:t>
                                  </w:r>
                                  <w:r w:rsidRPr="00A847B2">
                                    <w:rPr>
                                      <w:color w:val="002060"/>
                                    </w:rPr>
                                    <w:t>Multiplication Test</w:t>
                                  </w:r>
                                  <w:r w:rsidR="00707B73">
                                    <w:rPr>
                                      <w:color w:val="002060"/>
                                    </w:rPr>
                                    <w:t xml:space="preserve"> </w:t>
                                  </w:r>
                                </w:p>
                                <w:p w:rsidR="00DD00E8" w:rsidRPr="003708B4" w:rsidRDefault="00DD00E8">
                                  <w:pPr>
                                    <w:rPr>
                                      <w:color w:val="002060"/>
                                    </w:rPr>
                                  </w:pPr>
                                  <w:r w:rsidRPr="003708B4">
                                    <w:rPr>
                                      <w:b/>
                                      <w:color w:val="002060"/>
                                    </w:rPr>
                                    <w:t>5</w:t>
                                  </w:r>
                                  <w:r w:rsidRPr="003708B4">
                                    <w:rPr>
                                      <w:b/>
                                      <w:color w:val="002060"/>
                                      <w:vertAlign w:val="superscript"/>
                                    </w:rPr>
                                    <w:t>th</w:t>
                                  </w:r>
                                  <w:r w:rsidRPr="003708B4">
                                    <w:rPr>
                                      <w:b/>
                                      <w:color w:val="002060"/>
                                    </w:rPr>
                                    <w:t xml:space="preserve"> June</w:t>
                                  </w:r>
                                  <w:r w:rsidRPr="003708B4">
                                    <w:rPr>
                                      <w:color w:val="002060"/>
                                    </w:rPr>
                                    <w:t xml:space="preserve"> – Spanish Day</w:t>
                                  </w:r>
                                </w:p>
                                <w:p w:rsidR="00DD00E8" w:rsidRPr="003708B4" w:rsidRDefault="00DD00E8">
                                  <w:pPr>
                                    <w:rPr>
                                      <w:color w:val="002060"/>
                                    </w:rPr>
                                  </w:pPr>
                                  <w:r w:rsidRPr="003708B4">
                                    <w:rPr>
                                      <w:b/>
                                      <w:color w:val="002060"/>
                                    </w:rPr>
                                    <w:t>Week beginning 15</w:t>
                                  </w:r>
                                  <w:r w:rsidRPr="003708B4">
                                    <w:rPr>
                                      <w:b/>
                                      <w:color w:val="002060"/>
                                      <w:vertAlign w:val="superscript"/>
                                    </w:rPr>
                                    <w:t>th</w:t>
                                  </w:r>
                                  <w:r w:rsidRPr="003708B4">
                                    <w:rPr>
                                      <w:b/>
                                      <w:color w:val="002060"/>
                                    </w:rPr>
                                    <w:t xml:space="preserve"> June</w:t>
                                  </w:r>
                                  <w:r w:rsidRPr="003708B4">
                                    <w:rPr>
                                      <w:color w:val="002060"/>
                                    </w:rPr>
                                    <w:t xml:space="preserve"> – Refugee Week</w:t>
                                  </w:r>
                                </w:p>
                                <w:p w:rsidR="00C7069E" w:rsidRDefault="00C7069E" w:rsidP="00C7069E">
                                  <w:pPr>
                                    <w:rPr>
                                      <w:color w:val="002060"/>
                                    </w:rPr>
                                  </w:pPr>
                                  <w:r w:rsidRPr="003708B4">
                                    <w:rPr>
                                      <w:b/>
                                      <w:color w:val="002060"/>
                                    </w:rPr>
                                    <w:t>1</w:t>
                                  </w:r>
                                  <w:r w:rsidR="00323025">
                                    <w:rPr>
                                      <w:b/>
                                      <w:color w:val="002060"/>
                                    </w:rPr>
                                    <w:t>6</w:t>
                                  </w:r>
                                  <w:r w:rsidRPr="003708B4">
                                    <w:rPr>
                                      <w:b/>
                                      <w:color w:val="002060"/>
                                      <w:vertAlign w:val="superscript"/>
                                    </w:rPr>
                                    <w:t>th</w:t>
                                  </w:r>
                                  <w:r w:rsidRPr="003708B4">
                                    <w:rPr>
                                      <w:b/>
                                      <w:color w:val="002060"/>
                                    </w:rPr>
                                    <w:t xml:space="preserve"> June</w:t>
                                  </w:r>
                                  <w:r w:rsidRPr="003708B4">
                                    <w:rPr>
                                      <w:color w:val="002060"/>
                                    </w:rPr>
                                    <w:t xml:space="preserve"> – </w:t>
                                  </w:r>
                                  <w:r w:rsidR="00323025">
                                    <w:rPr>
                                      <w:color w:val="002060"/>
                                    </w:rPr>
                                    <w:t>Trip to see the Halle Orchestra</w:t>
                                  </w:r>
                                </w:p>
                                <w:p w:rsidR="00323025" w:rsidRPr="003708B4" w:rsidRDefault="00323025" w:rsidP="00C7069E">
                                  <w:pPr>
                                    <w:rPr>
                                      <w:color w:val="002060"/>
                                    </w:rPr>
                                  </w:pPr>
                                  <w:r w:rsidRPr="00A847B2">
                                    <w:rPr>
                                      <w:b/>
                                      <w:color w:val="002060"/>
                                    </w:rPr>
                                    <w:t>17</w:t>
                                  </w:r>
                                  <w:r w:rsidRPr="00A847B2">
                                    <w:rPr>
                                      <w:b/>
                                      <w:color w:val="002060"/>
                                      <w:vertAlign w:val="superscript"/>
                                    </w:rPr>
                                    <w:t>th</w:t>
                                  </w:r>
                                  <w:r w:rsidRPr="00A847B2">
                                    <w:rPr>
                                      <w:b/>
                                      <w:color w:val="002060"/>
                                    </w:rPr>
                                    <w:t xml:space="preserve"> June</w:t>
                                  </w:r>
                                  <w:r>
                                    <w:rPr>
                                      <w:color w:val="002060"/>
                                    </w:rPr>
                                    <w:t xml:space="preserve"> - Sycamore Class Assembly</w:t>
                                  </w:r>
                                  <w:r w:rsidR="00A847B2">
                                    <w:rPr>
                                      <w:color w:val="002060"/>
                                    </w:rPr>
                                    <w:t xml:space="preserve"> 9.15 am</w:t>
                                  </w:r>
                                </w:p>
                                <w:p w:rsidR="00DD00E8" w:rsidRPr="003708B4" w:rsidRDefault="00DD00E8">
                                  <w:pPr>
                                    <w:rPr>
                                      <w:color w:val="002060"/>
                                    </w:rPr>
                                  </w:pPr>
                                  <w:r w:rsidRPr="003708B4">
                                    <w:rPr>
                                      <w:b/>
                                      <w:color w:val="002060"/>
                                    </w:rPr>
                                    <w:t>19</w:t>
                                  </w:r>
                                  <w:r w:rsidRPr="003708B4">
                                    <w:rPr>
                                      <w:b/>
                                      <w:color w:val="002060"/>
                                      <w:vertAlign w:val="superscript"/>
                                    </w:rPr>
                                    <w:t>th</w:t>
                                  </w:r>
                                  <w:r w:rsidRPr="003708B4">
                                    <w:rPr>
                                      <w:b/>
                                      <w:color w:val="002060"/>
                                    </w:rPr>
                                    <w:t xml:space="preserve"> June</w:t>
                                  </w:r>
                                  <w:r w:rsidRPr="003708B4">
                                    <w:rPr>
                                      <w:color w:val="002060"/>
                                    </w:rPr>
                                    <w:t xml:space="preserve"> – Music Day</w:t>
                                  </w:r>
                                </w:p>
                                <w:p w:rsidR="00DD00E8" w:rsidRPr="003708B4" w:rsidRDefault="00DD00E8">
                                  <w:pPr>
                                    <w:rPr>
                                      <w:color w:val="002060"/>
                                    </w:rPr>
                                  </w:pPr>
                                  <w:r w:rsidRPr="003708B4">
                                    <w:rPr>
                                      <w:b/>
                                      <w:color w:val="002060"/>
                                    </w:rPr>
                                    <w:t>Week beginning 29</w:t>
                                  </w:r>
                                  <w:r w:rsidRPr="003708B4">
                                    <w:rPr>
                                      <w:b/>
                                      <w:color w:val="002060"/>
                                      <w:vertAlign w:val="superscript"/>
                                    </w:rPr>
                                    <w:t>th</w:t>
                                  </w:r>
                                  <w:r w:rsidRPr="003708B4">
                                    <w:rPr>
                                      <w:b/>
                                      <w:color w:val="002060"/>
                                    </w:rPr>
                                    <w:t xml:space="preserve"> June</w:t>
                                  </w:r>
                                  <w:r w:rsidRPr="003708B4">
                                    <w:rPr>
                                      <w:color w:val="002060"/>
                                    </w:rPr>
                                    <w:t xml:space="preserve"> – Health Week</w:t>
                                  </w:r>
                                </w:p>
                                <w:p w:rsidR="00C7069E" w:rsidRPr="003708B4" w:rsidRDefault="00A847B2">
                                  <w:pPr>
                                    <w:rPr>
                                      <w:color w:val="002060"/>
                                    </w:rPr>
                                  </w:pPr>
                                  <w:r w:rsidRPr="00A847B2">
                                    <w:rPr>
                                      <w:b/>
                                      <w:color w:val="002060"/>
                                    </w:rPr>
                                    <w:t>2</w:t>
                                  </w:r>
                                  <w:r w:rsidRPr="00A847B2">
                                    <w:rPr>
                                      <w:b/>
                                      <w:color w:val="002060"/>
                                      <w:vertAlign w:val="superscript"/>
                                    </w:rPr>
                                    <w:t>nd</w:t>
                                  </w:r>
                                  <w:r w:rsidRPr="00A847B2">
                                    <w:rPr>
                                      <w:b/>
                                      <w:color w:val="002060"/>
                                    </w:rPr>
                                    <w:t xml:space="preserve"> July</w:t>
                                  </w:r>
                                  <w:r>
                                    <w:rPr>
                                      <w:color w:val="002060"/>
                                    </w:rPr>
                                    <w:t xml:space="preserve"> – Celebration event for Primary Engineer project</w:t>
                                  </w:r>
                                </w:p>
                                <w:p w:rsidR="00C7069E" w:rsidRPr="003708B4" w:rsidRDefault="004914B9" w:rsidP="00C7069E">
                                  <w:pPr>
                                    <w:rPr>
                                      <w:color w:val="002060"/>
                                    </w:rPr>
                                  </w:pPr>
                                  <w:r w:rsidRPr="003708B4">
                                    <w:rPr>
                                      <w:b/>
                                      <w:color w:val="002060"/>
                                    </w:rPr>
                                    <w:t>7</w:t>
                                  </w:r>
                                  <w:r w:rsidRPr="003708B4">
                                    <w:rPr>
                                      <w:b/>
                                      <w:color w:val="002060"/>
                                      <w:vertAlign w:val="superscript"/>
                                    </w:rPr>
                                    <w:t>th</w:t>
                                  </w:r>
                                  <w:r w:rsidRPr="003708B4">
                                    <w:rPr>
                                      <w:b/>
                                      <w:color w:val="002060"/>
                                    </w:rPr>
                                    <w:t xml:space="preserve"> July</w:t>
                                  </w:r>
                                  <w:r w:rsidRPr="003708B4">
                                    <w:rPr>
                                      <w:color w:val="002060"/>
                                    </w:rPr>
                                    <w:t xml:space="preserve"> – </w:t>
                                  </w:r>
                                  <w:r w:rsidR="00DE1688" w:rsidRPr="003708B4">
                                    <w:rPr>
                                      <w:color w:val="002060"/>
                                    </w:rPr>
                                    <w:t>T</w:t>
                                  </w:r>
                                  <w:r w:rsidRPr="003708B4">
                                    <w:rPr>
                                      <w:color w:val="002060"/>
                                    </w:rPr>
                                    <w:t xml:space="preserve">ransition </w:t>
                                  </w:r>
                                  <w:r w:rsidR="00DE1688" w:rsidRPr="003708B4">
                                    <w:rPr>
                                      <w:color w:val="002060"/>
                                    </w:rPr>
                                    <w:t>D</w:t>
                                  </w:r>
                                  <w:r w:rsidRPr="003708B4">
                                    <w:rPr>
                                      <w:color w:val="002060"/>
                                    </w:rPr>
                                    <w:t>ay</w:t>
                                  </w:r>
                                </w:p>
                                <w:p w:rsidR="00BD3F60" w:rsidRPr="003708B4" w:rsidRDefault="00BD3F60" w:rsidP="00C7069E">
                                  <w:pPr>
                                    <w:rPr>
                                      <w:color w:val="002060"/>
                                    </w:rPr>
                                  </w:pPr>
                                  <w:r w:rsidRPr="003708B4">
                                    <w:rPr>
                                      <w:b/>
                                      <w:color w:val="002060"/>
                                    </w:rPr>
                                    <w:t>9</w:t>
                                  </w:r>
                                  <w:r w:rsidRPr="003708B4">
                                    <w:rPr>
                                      <w:b/>
                                      <w:color w:val="002060"/>
                                      <w:vertAlign w:val="superscript"/>
                                    </w:rPr>
                                    <w:t>th</w:t>
                                  </w:r>
                                  <w:r w:rsidRPr="003708B4">
                                    <w:rPr>
                                      <w:b/>
                                      <w:color w:val="002060"/>
                                    </w:rPr>
                                    <w:t xml:space="preserve"> July</w:t>
                                  </w:r>
                                  <w:r w:rsidRPr="003708B4">
                                    <w:rPr>
                                      <w:color w:val="002060"/>
                                    </w:rPr>
                                    <w:t xml:space="preserve"> – PTA Colour run and fair (5.15pm)</w:t>
                                  </w:r>
                                </w:p>
                                <w:p w:rsidR="00A728D3" w:rsidRDefault="00A728D3" w:rsidP="00A728D3"/>
                              </w:tc>
                            </w:tr>
                          </w:tbl>
                          <w:p w:rsidR="00FD3AB7" w:rsidRDefault="00FD3AB7"/>
                        </w:txbxContent>
                      </v:textbox>
                      <w10:wrap type="tight"/>
                    </v:shape>
                  </w:pict>
                </mc:Fallback>
              </mc:AlternateContent>
            </w:r>
          </w:p>
          <w:p w:rsidR="00453BBA" w:rsidRPr="00006794" w:rsidRDefault="00453BBA" w:rsidP="00453BBA">
            <w:pPr>
              <w:rPr>
                <w:rFonts w:cstheme="minorHAnsi"/>
              </w:rPr>
            </w:pPr>
            <w:r w:rsidRPr="00006794">
              <w:rPr>
                <w:rFonts w:cstheme="minorHAnsi"/>
                <w:noProof/>
                <w:lang w:eastAsia="en-GB"/>
              </w:rPr>
              <w:drawing>
                <wp:inline distT="0" distB="0" distL="0" distR="0" wp14:anchorId="089B50EE" wp14:editId="497C664B">
                  <wp:extent cx="1250587" cy="308759"/>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86085" cy="317523"/>
                          </a:xfrm>
                          <a:prstGeom prst="rect">
                            <a:avLst/>
                          </a:prstGeom>
                        </pic:spPr>
                      </pic:pic>
                    </a:graphicData>
                  </a:graphic>
                </wp:inline>
              </w:drawing>
            </w:r>
          </w:p>
          <w:p w:rsidR="00D9058F" w:rsidRPr="00006794" w:rsidRDefault="007F5FF3" w:rsidP="00453BBA">
            <w:pPr>
              <w:rPr>
                <w:rFonts w:cstheme="minorHAnsi"/>
              </w:rPr>
            </w:pPr>
            <w:r w:rsidRPr="00006794">
              <w:rPr>
                <w:rFonts w:cstheme="minorHAnsi"/>
                <w:noProof/>
                <w:lang w:eastAsia="en-GB"/>
              </w:rPr>
              <w:drawing>
                <wp:anchor distT="0" distB="0" distL="114300" distR="114300" simplePos="0" relativeHeight="251694080" behindDoc="1" locked="0" layoutInCell="1" allowOverlap="1">
                  <wp:simplePos x="0" y="0"/>
                  <wp:positionH relativeFrom="column">
                    <wp:posOffset>8055610</wp:posOffset>
                  </wp:positionH>
                  <wp:positionV relativeFrom="paragraph">
                    <wp:posOffset>457200</wp:posOffset>
                  </wp:positionV>
                  <wp:extent cx="1160780" cy="685800"/>
                  <wp:effectExtent l="0" t="0" r="1270" b="0"/>
                  <wp:wrapTight wrapText="bothSides">
                    <wp:wrapPolygon edited="0">
                      <wp:start x="0" y="0"/>
                      <wp:lineTo x="0" y="21000"/>
                      <wp:lineTo x="21269" y="21000"/>
                      <wp:lineTo x="21269" y="0"/>
                      <wp:lineTo x="0" y="0"/>
                    </wp:wrapPolygon>
                  </wp:wrapTight>
                  <wp:docPr id="4" name="Picture 4" descr="♬ Camille Saint-Saëns ♯ The Carnival of the Animals (complete) / Le  Carnaval des Animaux ♯ [H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Camille Saint-Saëns ♯ The Carnival of the Animals (complete) / Le  Carnaval des Animaux ♯ [HQ]"/>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6078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59264" behindDoc="1" locked="0" layoutInCell="1" allowOverlap="1" wp14:anchorId="4D9CEF9F" wp14:editId="18A18C98">
                  <wp:simplePos x="0" y="0"/>
                  <wp:positionH relativeFrom="column">
                    <wp:posOffset>-10795</wp:posOffset>
                  </wp:positionH>
                  <wp:positionV relativeFrom="paragraph">
                    <wp:posOffset>190500</wp:posOffset>
                  </wp:positionV>
                  <wp:extent cx="1200785" cy="674370"/>
                  <wp:effectExtent l="0" t="0" r="0" b="0"/>
                  <wp:wrapTight wrapText="bothSides">
                    <wp:wrapPolygon edited="0">
                      <wp:start x="0" y="0"/>
                      <wp:lineTo x="0" y="20746"/>
                      <wp:lineTo x="21246" y="20746"/>
                      <wp:lineTo x="21246" y="0"/>
                      <wp:lineTo x="0" y="0"/>
                    </wp:wrapPolygon>
                  </wp:wrapTight>
                  <wp:docPr id="6" name="Picture 6" descr="Late Registration, Summer 202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ate Registration, Summer 2026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00785"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058F" w:rsidRPr="00006794" w:rsidRDefault="00D9058F" w:rsidP="00453BBA">
            <w:pPr>
              <w:rPr>
                <w:rFonts w:cstheme="minorHAnsi"/>
              </w:rPr>
            </w:pPr>
          </w:p>
          <w:p w:rsidR="00D9058F" w:rsidRPr="00006794" w:rsidRDefault="00D9058F" w:rsidP="00453BBA">
            <w:pPr>
              <w:rPr>
                <w:rFonts w:cstheme="minorHAnsi"/>
              </w:rPr>
            </w:pPr>
          </w:p>
          <w:p w:rsidR="00D9058F" w:rsidRPr="00006794" w:rsidRDefault="00D9058F" w:rsidP="00453BBA">
            <w:pPr>
              <w:rPr>
                <w:rFonts w:cstheme="minorHAnsi"/>
              </w:rPr>
            </w:pPr>
          </w:p>
          <w:p w:rsidR="00D9058F" w:rsidRPr="00006794" w:rsidRDefault="00D9058F" w:rsidP="00453BBA">
            <w:pPr>
              <w:rPr>
                <w:rFonts w:cstheme="minorHAnsi"/>
              </w:rPr>
            </w:pPr>
          </w:p>
          <w:p w:rsidR="00D9058F" w:rsidRPr="00006794" w:rsidRDefault="00BA2A1C" w:rsidP="00453BBA">
            <w:pPr>
              <w:rPr>
                <w:rFonts w:cstheme="minorHAnsi"/>
              </w:rPr>
            </w:pPr>
            <w:r w:rsidRPr="00006794">
              <w:rPr>
                <w:rFonts w:cstheme="minorHAnsi"/>
              </w:rPr>
              <w:t xml:space="preserve">                                            </w:t>
            </w:r>
          </w:p>
        </w:tc>
      </w:tr>
      <w:tr w:rsidR="001535B9" w:rsidRPr="00006794" w:rsidTr="005C0F59">
        <w:tc>
          <w:tcPr>
            <w:tcW w:w="1980" w:type="dxa"/>
          </w:tcPr>
          <w:p w:rsidR="00453BBA" w:rsidRPr="00006794" w:rsidRDefault="00453BBA" w:rsidP="00453BBA">
            <w:pPr>
              <w:rPr>
                <w:rFonts w:cstheme="minorHAnsi"/>
                <w:noProof/>
                <w:lang w:eastAsia="en-GB"/>
              </w:rPr>
            </w:pPr>
          </w:p>
        </w:tc>
        <w:tc>
          <w:tcPr>
            <w:tcW w:w="2410" w:type="dxa"/>
            <w:gridSpan w:val="2"/>
          </w:tcPr>
          <w:p w:rsidR="00453BBA" w:rsidRPr="00006794" w:rsidRDefault="004A441E" w:rsidP="004A441E">
            <w:pPr>
              <w:jc w:val="center"/>
              <w:rPr>
                <w:rFonts w:cstheme="minorHAnsi"/>
                <w:b/>
                <w:sz w:val="32"/>
              </w:rPr>
            </w:pPr>
            <w:r w:rsidRPr="00006794">
              <w:rPr>
                <w:rFonts w:cstheme="minorHAnsi"/>
                <w:b/>
                <w:sz w:val="28"/>
              </w:rPr>
              <w:t>Unit of work</w:t>
            </w:r>
          </w:p>
        </w:tc>
        <w:tc>
          <w:tcPr>
            <w:tcW w:w="9072" w:type="dxa"/>
          </w:tcPr>
          <w:p w:rsidR="00453BBA" w:rsidRPr="00006794" w:rsidRDefault="00C70AA7" w:rsidP="00D9058F">
            <w:pPr>
              <w:jc w:val="center"/>
              <w:rPr>
                <w:rFonts w:cstheme="minorHAnsi"/>
                <w:b/>
                <w:sz w:val="32"/>
              </w:rPr>
            </w:pPr>
            <w:r w:rsidRPr="00006794">
              <w:rPr>
                <w:rFonts w:cstheme="minorHAnsi"/>
                <w:b/>
                <w:sz w:val="28"/>
              </w:rPr>
              <w:t>Discussion points</w:t>
            </w:r>
            <w:r w:rsidR="00006794" w:rsidRPr="00006794">
              <w:rPr>
                <w:rFonts w:cstheme="minorHAnsi"/>
                <w:b/>
                <w:sz w:val="28"/>
              </w:rPr>
              <w:t>/ how to he</w:t>
            </w:r>
            <w:r w:rsidR="00D9058F" w:rsidRPr="00006794">
              <w:rPr>
                <w:rFonts w:cstheme="minorHAnsi"/>
                <w:b/>
                <w:sz w:val="28"/>
              </w:rPr>
              <w:t>lp at home</w:t>
            </w:r>
          </w:p>
        </w:tc>
        <w:tc>
          <w:tcPr>
            <w:tcW w:w="2557" w:type="dxa"/>
          </w:tcPr>
          <w:p w:rsidR="00453BBA" w:rsidRPr="00006794" w:rsidRDefault="004A441E" w:rsidP="004A441E">
            <w:pPr>
              <w:jc w:val="center"/>
              <w:rPr>
                <w:rFonts w:cstheme="minorHAnsi"/>
                <w:b/>
                <w:sz w:val="32"/>
              </w:rPr>
            </w:pPr>
            <w:r w:rsidRPr="00006794">
              <w:rPr>
                <w:rFonts w:cstheme="minorHAnsi"/>
                <w:b/>
                <w:sz w:val="28"/>
              </w:rPr>
              <w:t>Vocabulary</w:t>
            </w:r>
          </w:p>
        </w:tc>
      </w:tr>
      <w:tr w:rsidR="00D0381E" w:rsidRPr="00006794" w:rsidTr="005C0F59">
        <w:trPr>
          <w:trHeight w:val="992"/>
        </w:trPr>
        <w:tc>
          <w:tcPr>
            <w:tcW w:w="1980" w:type="dxa"/>
            <w:vMerge w:val="restart"/>
          </w:tcPr>
          <w:p w:rsidR="004A441E" w:rsidRPr="00006794" w:rsidRDefault="00BA2A1C" w:rsidP="00453BBA">
            <w:pPr>
              <w:rPr>
                <w:rFonts w:cstheme="minorHAnsi"/>
              </w:rPr>
            </w:pPr>
            <w:r w:rsidRPr="00006794">
              <w:rPr>
                <w:rFonts w:cstheme="minorHAnsi"/>
                <w:noProof/>
                <w:lang w:eastAsia="en-GB"/>
              </w:rPr>
              <w:drawing>
                <wp:anchor distT="0" distB="0" distL="114300" distR="114300" simplePos="0" relativeHeight="251673600" behindDoc="1" locked="0" layoutInCell="1" allowOverlap="1">
                  <wp:simplePos x="0" y="0"/>
                  <wp:positionH relativeFrom="column">
                    <wp:posOffset>196850</wp:posOffset>
                  </wp:positionH>
                  <wp:positionV relativeFrom="paragraph">
                    <wp:posOffset>281940</wp:posOffset>
                  </wp:positionV>
                  <wp:extent cx="771525" cy="771525"/>
                  <wp:effectExtent l="0" t="0" r="9525" b="9525"/>
                  <wp:wrapTight wrapText="bothSides">
                    <wp:wrapPolygon edited="0">
                      <wp:start x="6400" y="0"/>
                      <wp:lineTo x="0" y="3200"/>
                      <wp:lineTo x="0" y="14400"/>
                      <wp:lineTo x="533" y="17067"/>
                      <wp:lineTo x="5867" y="21333"/>
                      <wp:lineTo x="6400" y="21333"/>
                      <wp:lineTo x="14933" y="21333"/>
                      <wp:lineTo x="15467" y="21333"/>
                      <wp:lineTo x="20800" y="17067"/>
                      <wp:lineTo x="21333" y="14400"/>
                      <wp:lineTo x="21333" y="3200"/>
                      <wp:lineTo x="14933" y="0"/>
                      <wp:lineTo x="6400" y="0"/>
                    </wp:wrapPolygon>
                  </wp:wrapTight>
                  <wp:docPr id="21" name="Picture 21" descr="C:\Users\lsteedman\AppData\Local\Microsoft\Windows\INetCache\Content.Word\math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steedman\AppData\Local\Microsoft\Windows\INetCache\Content.Word\math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92" w:type="dxa"/>
          </w:tcPr>
          <w:p w:rsidR="004A441E" w:rsidRPr="00006794" w:rsidRDefault="004A441E" w:rsidP="00453BBA">
            <w:pPr>
              <w:rPr>
                <w:rFonts w:cstheme="minorHAnsi"/>
              </w:rPr>
            </w:pPr>
            <w:r w:rsidRPr="00006794">
              <w:rPr>
                <w:rFonts w:cstheme="minorHAnsi"/>
                <w:noProof/>
                <w:lang w:eastAsia="en-GB"/>
              </w:rPr>
              <w:drawing>
                <wp:anchor distT="0" distB="0" distL="114300" distR="114300" simplePos="0" relativeHeight="251665408" behindDoc="1" locked="0" layoutInCell="1" allowOverlap="1">
                  <wp:simplePos x="0" y="0"/>
                  <wp:positionH relativeFrom="column">
                    <wp:posOffset>-24130</wp:posOffset>
                  </wp:positionH>
                  <wp:positionV relativeFrom="paragraph">
                    <wp:posOffset>83820</wp:posOffset>
                  </wp:positionV>
                  <wp:extent cx="419100" cy="369570"/>
                  <wp:effectExtent l="0" t="0" r="0" b="0"/>
                  <wp:wrapTight wrapText="bothSides">
                    <wp:wrapPolygon edited="0">
                      <wp:start x="4909" y="0"/>
                      <wp:lineTo x="0" y="5567"/>
                      <wp:lineTo x="0" y="13361"/>
                      <wp:lineTo x="1964" y="17814"/>
                      <wp:lineTo x="4909" y="20041"/>
                      <wp:lineTo x="15709" y="20041"/>
                      <wp:lineTo x="18655" y="17814"/>
                      <wp:lineTo x="20618" y="13361"/>
                      <wp:lineTo x="20618" y="5567"/>
                      <wp:lineTo x="15709" y="0"/>
                      <wp:lineTo x="4909" y="0"/>
                    </wp:wrapPolygon>
                  </wp:wrapTight>
                  <wp:docPr id="9" name="Picture 9" descr="Powe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wer Math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100" cy="3695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Pr>
          <w:p w:rsidR="00D9058F" w:rsidRPr="00C720AD" w:rsidRDefault="00707B73" w:rsidP="00453BBA">
            <w:pPr>
              <w:rPr>
                <w:rFonts w:cstheme="minorHAnsi"/>
                <w:color w:val="0070C0"/>
              </w:rPr>
            </w:pPr>
            <w:r w:rsidRPr="00C720AD">
              <w:rPr>
                <w:rFonts w:cstheme="minorHAnsi"/>
                <w:color w:val="0070C0"/>
              </w:rPr>
              <w:t>Money</w:t>
            </w:r>
          </w:p>
          <w:p w:rsidR="00707B73" w:rsidRPr="00C720AD" w:rsidRDefault="00707B73" w:rsidP="00453BBA">
            <w:pPr>
              <w:rPr>
                <w:rFonts w:cstheme="minorHAnsi"/>
                <w:color w:val="0070C0"/>
              </w:rPr>
            </w:pPr>
            <w:r w:rsidRPr="00C720AD">
              <w:rPr>
                <w:rFonts w:cstheme="minorHAnsi"/>
                <w:color w:val="0070C0"/>
              </w:rPr>
              <w:t>Time</w:t>
            </w:r>
          </w:p>
          <w:p w:rsidR="00707B73" w:rsidRPr="00C720AD" w:rsidRDefault="00707B73" w:rsidP="00453BBA">
            <w:pPr>
              <w:rPr>
                <w:rFonts w:cstheme="minorHAnsi"/>
                <w:color w:val="0070C0"/>
              </w:rPr>
            </w:pPr>
            <w:r w:rsidRPr="00C720AD">
              <w:rPr>
                <w:rFonts w:cstheme="minorHAnsi"/>
                <w:color w:val="0070C0"/>
              </w:rPr>
              <w:t>Angles</w:t>
            </w:r>
          </w:p>
          <w:p w:rsidR="00707B73" w:rsidRPr="00C720AD" w:rsidRDefault="00707B73" w:rsidP="00453BBA">
            <w:pPr>
              <w:rPr>
                <w:rFonts w:cstheme="minorHAnsi"/>
                <w:color w:val="0070C0"/>
              </w:rPr>
            </w:pPr>
            <w:r w:rsidRPr="00C720AD">
              <w:rPr>
                <w:rFonts w:cstheme="minorHAnsi"/>
                <w:color w:val="0070C0"/>
              </w:rPr>
              <w:t>2D Shapes</w:t>
            </w:r>
          </w:p>
          <w:p w:rsidR="00707B73" w:rsidRPr="00C720AD" w:rsidRDefault="00707B73" w:rsidP="00453BBA">
            <w:pPr>
              <w:rPr>
                <w:rFonts w:cstheme="minorHAnsi"/>
                <w:color w:val="0070C0"/>
              </w:rPr>
            </w:pPr>
            <w:r w:rsidRPr="00C720AD">
              <w:rPr>
                <w:rFonts w:cstheme="minorHAnsi"/>
                <w:color w:val="0070C0"/>
              </w:rPr>
              <w:t>Statistics</w:t>
            </w:r>
          </w:p>
          <w:p w:rsidR="00707B73" w:rsidRPr="00C720AD" w:rsidRDefault="00707B73" w:rsidP="00453BBA">
            <w:pPr>
              <w:rPr>
                <w:rFonts w:cstheme="minorHAnsi"/>
                <w:color w:val="0070C0"/>
              </w:rPr>
            </w:pPr>
            <w:r w:rsidRPr="00C720AD">
              <w:rPr>
                <w:rFonts w:cstheme="minorHAnsi"/>
                <w:color w:val="0070C0"/>
              </w:rPr>
              <w:t>Position and direction</w:t>
            </w:r>
          </w:p>
          <w:p w:rsidR="00707B73" w:rsidRPr="00006794" w:rsidRDefault="00707B73" w:rsidP="00453BBA">
            <w:pPr>
              <w:rPr>
                <w:rFonts w:cstheme="minorHAnsi"/>
              </w:rPr>
            </w:pPr>
          </w:p>
        </w:tc>
        <w:tc>
          <w:tcPr>
            <w:tcW w:w="9072" w:type="dxa"/>
          </w:tcPr>
          <w:p w:rsidR="00AB0ECE" w:rsidRPr="00FC667C" w:rsidRDefault="00AB0ECE" w:rsidP="00AB0ECE">
            <w:pPr>
              <w:spacing w:beforeAutospacing="1" w:after="100" w:afterAutospacing="1"/>
              <w:rPr>
                <w:rFonts w:eastAsia="Times New Roman" w:cstheme="minorHAnsi"/>
                <w:color w:val="0070C0"/>
                <w:sz w:val="28"/>
                <w:szCs w:val="28"/>
                <w:lang w:eastAsia="en-GB"/>
              </w:rPr>
            </w:pPr>
            <w:r w:rsidRPr="00FC667C">
              <w:rPr>
                <w:rFonts w:eastAsia="Times New Roman" w:cstheme="minorHAnsi"/>
                <w:b/>
                <w:bCs/>
                <w:color w:val="0070C0"/>
                <w:sz w:val="28"/>
                <w:szCs w:val="28"/>
                <w:lang w:eastAsia="en-GB"/>
              </w:rPr>
              <w:t xml:space="preserve">Helping with Money - Use real coins and notes </w:t>
            </w:r>
            <w:r w:rsidRPr="00FC667C">
              <w:rPr>
                <w:rFonts w:eastAsia="Times New Roman" w:cstheme="minorHAnsi"/>
                <w:color w:val="0070C0"/>
                <w:sz w:val="28"/>
                <w:szCs w:val="28"/>
                <w:lang w:eastAsia="en-GB"/>
              </w:rPr>
              <w:t xml:space="preserve">Let children handle coins regularly. Ask: “What coins make 75p?” “Can you make £1.20 in different ways?” During shopping trips work out change from £1, £5 and £10. Compare prices and work out the best value. For </w:t>
            </w:r>
            <w:r w:rsidR="00814576" w:rsidRPr="00FC667C">
              <w:rPr>
                <w:rFonts w:eastAsia="Times New Roman" w:cstheme="minorHAnsi"/>
                <w:color w:val="0070C0"/>
                <w:sz w:val="28"/>
                <w:szCs w:val="28"/>
                <w:lang w:eastAsia="en-GB"/>
              </w:rPr>
              <w:t>example,</w:t>
            </w:r>
            <w:r w:rsidRPr="00FC667C">
              <w:rPr>
                <w:rFonts w:eastAsia="Times New Roman" w:cstheme="minorHAnsi"/>
                <w:color w:val="0070C0"/>
                <w:sz w:val="28"/>
                <w:szCs w:val="28"/>
                <w:lang w:eastAsia="en-GB"/>
              </w:rPr>
              <w:t xml:space="preserve"> “</w:t>
            </w:r>
            <w:r w:rsidR="00814576" w:rsidRPr="00FC667C">
              <w:rPr>
                <w:rFonts w:eastAsia="Times New Roman" w:cstheme="minorHAnsi"/>
                <w:color w:val="0070C0"/>
                <w:sz w:val="28"/>
                <w:szCs w:val="28"/>
                <w:lang w:eastAsia="en-GB"/>
              </w:rPr>
              <w:t>This cost</w:t>
            </w:r>
            <w:r w:rsidRPr="00FC667C">
              <w:rPr>
                <w:rFonts w:eastAsia="Times New Roman" w:cstheme="minorHAnsi"/>
                <w:color w:val="0070C0"/>
                <w:sz w:val="28"/>
                <w:szCs w:val="28"/>
                <w:lang w:eastAsia="en-GB"/>
              </w:rPr>
              <w:t xml:space="preserve"> £2.75 and I pay with £5. How much change should I get?”</w:t>
            </w:r>
          </w:p>
          <w:p w:rsidR="004A441E" w:rsidRPr="00D104B4" w:rsidRDefault="00AB0ECE" w:rsidP="00D104B4">
            <w:pPr>
              <w:spacing w:before="100" w:beforeAutospacing="1" w:after="100" w:afterAutospacing="1"/>
              <w:outlineLvl w:val="2"/>
              <w:rPr>
                <w:rFonts w:eastAsia="Times New Roman" w:cstheme="minorHAnsi"/>
                <w:b/>
                <w:bCs/>
                <w:lang w:eastAsia="en-GB"/>
              </w:rPr>
            </w:pPr>
            <w:r w:rsidRPr="00FC667C">
              <w:rPr>
                <w:rFonts w:eastAsia="Times New Roman" w:cstheme="minorHAnsi"/>
                <w:b/>
                <w:color w:val="0070C0"/>
                <w:sz w:val="28"/>
                <w:szCs w:val="28"/>
                <w:lang w:eastAsia="en-GB"/>
              </w:rPr>
              <w:t>Helping with Time – Year 4 children still need lots of practice reading analogue clocks</w:t>
            </w:r>
            <w:r w:rsidRPr="00FC667C">
              <w:rPr>
                <w:rFonts w:eastAsia="Times New Roman" w:cstheme="minorHAnsi"/>
                <w:color w:val="0070C0"/>
                <w:sz w:val="28"/>
                <w:szCs w:val="28"/>
                <w:lang w:eastAsia="en-GB"/>
              </w:rPr>
              <w:t xml:space="preserve">. Focus on: o’clock, half past, quarter past/to, </w:t>
            </w:r>
            <w:r w:rsidR="00814576" w:rsidRPr="00FC667C">
              <w:rPr>
                <w:rFonts w:eastAsia="Times New Roman" w:cstheme="minorHAnsi"/>
                <w:color w:val="0070C0"/>
                <w:sz w:val="28"/>
                <w:szCs w:val="28"/>
                <w:lang w:eastAsia="en-GB"/>
              </w:rPr>
              <w:t>5-minute</w:t>
            </w:r>
            <w:r w:rsidRPr="00FC667C">
              <w:rPr>
                <w:rFonts w:eastAsia="Times New Roman" w:cstheme="minorHAnsi"/>
                <w:color w:val="0070C0"/>
                <w:sz w:val="28"/>
                <w:szCs w:val="28"/>
                <w:lang w:eastAsia="en-GB"/>
              </w:rPr>
              <w:t xml:space="preserve"> intervals and minutes past/to. Throughou</w:t>
            </w:r>
            <w:r w:rsidR="00D104B4" w:rsidRPr="00FC667C">
              <w:rPr>
                <w:rFonts w:eastAsia="Times New Roman" w:cstheme="minorHAnsi"/>
                <w:color w:val="0070C0"/>
                <w:sz w:val="28"/>
                <w:szCs w:val="28"/>
                <w:lang w:eastAsia="en-GB"/>
              </w:rPr>
              <w:t>t the day ask: “What time is it now?” “How long until dinner?” “If the football match starts at 2.15 and lasts an hour, when will it finish?”</w:t>
            </w:r>
          </w:p>
        </w:tc>
        <w:tc>
          <w:tcPr>
            <w:tcW w:w="2557" w:type="dxa"/>
          </w:tcPr>
          <w:p w:rsidR="004A441E" w:rsidRPr="00814576" w:rsidRDefault="00D465CA" w:rsidP="00453BBA">
            <w:pPr>
              <w:rPr>
                <w:rFonts w:cstheme="minorHAnsi"/>
                <w:color w:val="0070C0"/>
                <w:sz w:val="28"/>
                <w:szCs w:val="28"/>
                <w:shd w:val="clear" w:color="auto" w:fill="FFFFFF"/>
              </w:rPr>
            </w:pPr>
            <w:r w:rsidRPr="00814576">
              <w:rPr>
                <w:rFonts w:cstheme="minorHAnsi"/>
                <w:color w:val="0070C0"/>
                <w:sz w:val="28"/>
                <w:szCs w:val="28"/>
                <w:shd w:val="clear" w:color="auto" w:fill="FFFFFF"/>
              </w:rPr>
              <w:t>An </w:t>
            </w:r>
            <w:r w:rsidRPr="00814576">
              <w:rPr>
                <w:rStyle w:val="Emphasis"/>
                <w:rFonts w:cstheme="minorHAnsi"/>
                <w:b/>
                <w:bCs/>
                <w:i w:val="0"/>
                <w:iCs w:val="0"/>
                <w:color w:val="0070C0"/>
                <w:sz w:val="28"/>
                <w:szCs w:val="28"/>
                <w:shd w:val="clear" w:color="auto" w:fill="FFFFFF"/>
              </w:rPr>
              <w:t>analogue clock</w:t>
            </w:r>
            <w:r w:rsidRPr="00814576">
              <w:rPr>
                <w:rFonts w:cstheme="minorHAnsi"/>
                <w:color w:val="0070C0"/>
                <w:sz w:val="28"/>
                <w:szCs w:val="28"/>
                <w:shd w:val="clear" w:color="auto" w:fill="FFFFFF"/>
              </w:rPr>
              <w:t> is a circular face with a dial of numbers from 1 to 12.</w:t>
            </w:r>
          </w:p>
          <w:p w:rsidR="00D465CA" w:rsidRPr="00006794" w:rsidRDefault="00D465CA" w:rsidP="00453BBA">
            <w:pPr>
              <w:rPr>
                <w:rFonts w:cstheme="minorHAnsi"/>
              </w:rPr>
            </w:pPr>
          </w:p>
        </w:tc>
      </w:tr>
      <w:tr w:rsidR="00D0381E" w:rsidRPr="00006794" w:rsidTr="005C0F59">
        <w:trPr>
          <w:trHeight w:val="912"/>
        </w:trPr>
        <w:tc>
          <w:tcPr>
            <w:tcW w:w="1980" w:type="dxa"/>
            <w:vMerge/>
          </w:tcPr>
          <w:p w:rsidR="004A441E" w:rsidRPr="00006794" w:rsidRDefault="004A441E" w:rsidP="00453BBA">
            <w:pPr>
              <w:rPr>
                <w:rFonts w:cstheme="minorHAnsi"/>
                <w:noProof/>
                <w:lang w:eastAsia="en-GB"/>
              </w:rPr>
            </w:pPr>
          </w:p>
        </w:tc>
        <w:tc>
          <w:tcPr>
            <w:tcW w:w="992" w:type="dxa"/>
          </w:tcPr>
          <w:p w:rsidR="004A441E" w:rsidRPr="00006794" w:rsidRDefault="004A441E" w:rsidP="00453BBA">
            <w:pPr>
              <w:rPr>
                <w:rFonts w:cstheme="minorHAnsi"/>
              </w:rPr>
            </w:pPr>
            <w:r w:rsidRPr="00006794">
              <w:rPr>
                <w:rFonts w:cstheme="minorHAnsi"/>
                <w:noProof/>
                <w:lang w:eastAsia="en-GB"/>
              </w:rPr>
              <w:drawing>
                <wp:anchor distT="0" distB="0" distL="114300" distR="114300" simplePos="0" relativeHeight="251664384" behindDoc="1" locked="0" layoutInCell="1" allowOverlap="1" wp14:anchorId="73379331" wp14:editId="3616B8DC">
                  <wp:simplePos x="0" y="0"/>
                  <wp:positionH relativeFrom="column">
                    <wp:posOffset>19508</wp:posOffset>
                  </wp:positionH>
                  <wp:positionV relativeFrom="paragraph">
                    <wp:posOffset>88900</wp:posOffset>
                  </wp:positionV>
                  <wp:extent cx="447675" cy="211455"/>
                  <wp:effectExtent l="0" t="0" r="9525" b="0"/>
                  <wp:wrapTight wrapText="bothSides">
                    <wp:wrapPolygon edited="0">
                      <wp:start x="0" y="0"/>
                      <wp:lineTo x="0" y="19459"/>
                      <wp:lineTo x="19302" y="19459"/>
                      <wp:lineTo x="21140" y="7784"/>
                      <wp:lineTo x="21140" y="0"/>
                      <wp:lineTo x="0" y="0"/>
                    </wp:wrapPolygon>
                  </wp:wrapTight>
                  <wp:docPr id="10" name="Picture 10" descr="https://numbersensemaths.com/css/images/NS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numbersensemaths.com/css/images/NSM.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7675" cy="2114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Pr>
          <w:p w:rsidR="00D9058F" w:rsidRPr="00006794" w:rsidRDefault="00707B73" w:rsidP="00453BBA">
            <w:pPr>
              <w:rPr>
                <w:rFonts w:cstheme="minorHAnsi"/>
              </w:rPr>
            </w:pPr>
            <w:r w:rsidRPr="00C720AD">
              <w:rPr>
                <w:rFonts w:cstheme="minorHAnsi"/>
                <w:color w:val="0070C0"/>
              </w:rPr>
              <w:t>12 x Tables</w:t>
            </w:r>
          </w:p>
        </w:tc>
        <w:tc>
          <w:tcPr>
            <w:tcW w:w="9072" w:type="dxa"/>
          </w:tcPr>
          <w:p w:rsidR="004A441E" w:rsidRPr="00006794" w:rsidRDefault="008F0F35" w:rsidP="00453BBA">
            <w:pPr>
              <w:rPr>
                <w:rFonts w:cstheme="minorHAnsi"/>
              </w:rPr>
            </w:pPr>
            <w:r w:rsidRPr="00006794">
              <w:rPr>
                <w:rFonts w:cstheme="minorHAnsi"/>
                <w:noProof/>
                <w:lang w:eastAsia="en-GB"/>
              </w:rPr>
              <w:drawing>
                <wp:anchor distT="0" distB="0" distL="114300" distR="114300" simplePos="0" relativeHeight="251668480" behindDoc="1" locked="0" layoutInCell="1" allowOverlap="1">
                  <wp:simplePos x="0" y="0"/>
                  <wp:positionH relativeFrom="column">
                    <wp:posOffset>2573020</wp:posOffset>
                  </wp:positionH>
                  <wp:positionV relativeFrom="paragraph">
                    <wp:posOffset>131445</wp:posOffset>
                  </wp:positionV>
                  <wp:extent cx="1511300" cy="257175"/>
                  <wp:effectExtent l="0" t="0" r="0" b="9525"/>
                  <wp:wrapTight wrapText="bothSides">
                    <wp:wrapPolygon edited="0">
                      <wp:start x="0" y="0"/>
                      <wp:lineTo x="0" y="20800"/>
                      <wp:lineTo x="21237" y="20800"/>
                      <wp:lineTo x="21237" y="0"/>
                      <wp:lineTo x="0" y="0"/>
                    </wp:wrapPolygon>
                  </wp:wrapTight>
                  <wp:docPr id="13" name="Picture 1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511300" cy="257175"/>
                          </a:xfrm>
                          <a:prstGeom prst="rect">
                            <a:avLst/>
                          </a:prstGeom>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67456" behindDoc="1" locked="0" layoutInCell="1" allowOverlap="1">
                  <wp:simplePos x="0" y="0"/>
                  <wp:positionH relativeFrom="column">
                    <wp:posOffset>1286510</wp:posOffset>
                  </wp:positionH>
                  <wp:positionV relativeFrom="paragraph">
                    <wp:posOffset>133350</wp:posOffset>
                  </wp:positionV>
                  <wp:extent cx="885825" cy="310039"/>
                  <wp:effectExtent l="0" t="0" r="0" b="0"/>
                  <wp:wrapTight wrapText="bothSides">
                    <wp:wrapPolygon edited="0">
                      <wp:start x="0" y="0"/>
                      <wp:lineTo x="0" y="13279"/>
                      <wp:lineTo x="2323" y="19918"/>
                      <wp:lineTo x="18581" y="19918"/>
                      <wp:lineTo x="20903" y="11951"/>
                      <wp:lineTo x="20903" y="0"/>
                      <wp:lineTo x="0" y="0"/>
                    </wp:wrapPolygon>
                  </wp:wrapTight>
                  <wp:docPr id="12" name="Picture 12" descr="Times Tables Rock Star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imes Tables Rock Star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85825" cy="310039"/>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66432" behindDoc="1" locked="0" layoutInCell="1" allowOverlap="1">
                  <wp:simplePos x="0" y="0"/>
                  <wp:positionH relativeFrom="column">
                    <wp:posOffset>181610</wp:posOffset>
                  </wp:positionH>
                  <wp:positionV relativeFrom="paragraph">
                    <wp:posOffset>154305</wp:posOffset>
                  </wp:positionV>
                  <wp:extent cx="666750" cy="264990"/>
                  <wp:effectExtent l="0" t="0" r="0" b="1905"/>
                  <wp:wrapTight wrapText="bothSides">
                    <wp:wrapPolygon edited="0">
                      <wp:start x="0" y="0"/>
                      <wp:lineTo x="0" y="20201"/>
                      <wp:lineTo x="20983" y="20201"/>
                      <wp:lineTo x="20983" y="0"/>
                      <wp:lineTo x="0" y="0"/>
                    </wp:wrapPolygon>
                  </wp:wrapTight>
                  <wp:docPr id="11" name="Picture 1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66750" cy="264990"/>
                          </a:xfrm>
                          <a:prstGeom prst="rect">
                            <a:avLst/>
                          </a:prstGeom>
                        </pic:spPr>
                      </pic:pic>
                    </a:graphicData>
                  </a:graphic>
                  <wp14:sizeRelH relativeFrom="page">
                    <wp14:pctWidth>0</wp14:pctWidth>
                  </wp14:sizeRelH>
                  <wp14:sizeRelV relativeFrom="page">
                    <wp14:pctHeight>0</wp14:pctHeight>
                  </wp14:sizeRelV>
                </wp:anchor>
              </w:drawing>
            </w:r>
            <w:r w:rsidR="00006794" w:rsidRPr="00006794">
              <w:rPr>
                <w:rFonts w:cstheme="minorHAnsi"/>
              </w:rPr>
              <w:t>(Please contact class teachers if     you need any login details)</w:t>
            </w:r>
          </w:p>
        </w:tc>
        <w:tc>
          <w:tcPr>
            <w:tcW w:w="2557" w:type="dxa"/>
          </w:tcPr>
          <w:p w:rsidR="004A441E" w:rsidRPr="00006794" w:rsidRDefault="004A441E" w:rsidP="00453BBA">
            <w:pPr>
              <w:rPr>
                <w:rFonts w:cstheme="minorHAnsi"/>
              </w:rPr>
            </w:pPr>
          </w:p>
        </w:tc>
      </w:tr>
      <w:tr w:rsidR="001535B9" w:rsidRPr="00006794" w:rsidTr="005C0F59">
        <w:trPr>
          <w:trHeight w:val="1249"/>
        </w:trPr>
        <w:tc>
          <w:tcPr>
            <w:tcW w:w="1980" w:type="dxa"/>
          </w:tcPr>
          <w:p w:rsidR="00FD3AB7" w:rsidRPr="00006794" w:rsidRDefault="00BA2A1C" w:rsidP="00453BBA">
            <w:pPr>
              <w:rPr>
                <w:rFonts w:cstheme="minorHAnsi"/>
              </w:rPr>
            </w:pPr>
            <w:r w:rsidRPr="00006794">
              <w:rPr>
                <w:rFonts w:cstheme="minorHAnsi"/>
                <w:noProof/>
                <w:lang w:eastAsia="en-GB"/>
              </w:rPr>
              <w:lastRenderedPageBreak/>
              <w:drawing>
                <wp:anchor distT="0" distB="0" distL="114300" distR="114300" simplePos="0" relativeHeight="251674624" behindDoc="1" locked="0" layoutInCell="1" allowOverlap="1">
                  <wp:simplePos x="0" y="0"/>
                  <wp:positionH relativeFrom="column">
                    <wp:posOffset>187960</wp:posOffset>
                  </wp:positionH>
                  <wp:positionV relativeFrom="paragraph">
                    <wp:posOffset>38735</wp:posOffset>
                  </wp:positionV>
                  <wp:extent cx="781050" cy="781050"/>
                  <wp:effectExtent l="0" t="0" r="0" b="0"/>
                  <wp:wrapTight wrapText="bothSides">
                    <wp:wrapPolygon edited="0">
                      <wp:start x="6322" y="0"/>
                      <wp:lineTo x="0" y="3688"/>
                      <wp:lineTo x="0" y="14224"/>
                      <wp:lineTo x="1054" y="17912"/>
                      <wp:lineTo x="6322" y="21073"/>
                      <wp:lineTo x="7376" y="21073"/>
                      <wp:lineTo x="13171" y="21073"/>
                      <wp:lineTo x="14224" y="21073"/>
                      <wp:lineTo x="20020" y="17385"/>
                      <wp:lineTo x="21073" y="12644"/>
                      <wp:lineTo x="21073" y="6849"/>
                      <wp:lineTo x="16859" y="1580"/>
                      <wp:lineTo x="14224" y="0"/>
                      <wp:lineTo x="6322" y="0"/>
                    </wp:wrapPolygon>
                  </wp:wrapTight>
                  <wp:docPr id="22" name="Picture 22" descr="C:\Users\lsteedman\AppData\Local\Microsoft\Windows\INetCache\Content.Word\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steedman\AppData\Local\Microsoft\Windows\INetCache\Content.Word\English.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453BBA" w:rsidRPr="00C720AD" w:rsidRDefault="00C765E5" w:rsidP="00453BBA">
            <w:pPr>
              <w:rPr>
                <w:rFonts w:cstheme="minorHAnsi"/>
                <w:color w:val="0070C0"/>
              </w:rPr>
            </w:pPr>
            <w:r w:rsidRPr="00C720AD">
              <w:rPr>
                <w:rFonts w:cstheme="minorHAnsi"/>
                <w:b/>
                <w:color w:val="0070C0"/>
              </w:rPr>
              <w:t>The Lost Happy Endings</w:t>
            </w:r>
            <w:r w:rsidRPr="00C720AD">
              <w:rPr>
                <w:rFonts w:cstheme="minorHAnsi"/>
                <w:color w:val="0070C0"/>
              </w:rPr>
              <w:t xml:space="preserve"> by Carol Ann Duffy</w:t>
            </w:r>
          </w:p>
          <w:p w:rsidR="00396F78" w:rsidRPr="00C720AD" w:rsidRDefault="00396F78" w:rsidP="00453BBA">
            <w:pPr>
              <w:rPr>
                <w:rFonts w:cstheme="minorHAnsi"/>
                <w:color w:val="0070C0"/>
              </w:rPr>
            </w:pPr>
            <w:r w:rsidRPr="00C720AD">
              <w:rPr>
                <w:rFonts w:cstheme="minorHAnsi"/>
                <w:b/>
                <w:color w:val="0070C0"/>
              </w:rPr>
              <w:t>Twisted Narrative</w:t>
            </w:r>
            <w:r w:rsidRPr="00C720AD">
              <w:rPr>
                <w:rFonts w:cstheme="minorHAnsi"/>
                <w:color w:val="0070C0"/>
              </w:rPr>
              <w:t xml:space="preserve"> – to narrate</w:t>
            </w:r>
          </w:p>
          <w:p w:rsidR="00396F78" w:rsidRPr="00C720AD" w:rsidRDefault="00396F78" w:rsidP="00453BBA">
            <w:pPr>
              <w:rPr>
                <w:rFonts w:cstheme="minorHAnsi"/>
                <w:color w:val="0070C0"/>
              </w:rPr>
            </w:pPr>
            <w:r w:rsidRPr="00C720AD">
              <w:rPr>
                <w:rFonts w:cstheme="minorHAnsi"/>
                <w:b/>
                <w:color w:val="0070C0"/>
              </w:rPr>
              <w:t>Grammar focus</w:t>
            </w:r>
            <w:r w:rsidRPr="00C720AD">
              <w:rPr>
                <w:rFonts w:cstheme="minorHAnsi"/>
                <w:color w:val="0070C0"/>
              </w:rPr>
              <w:t xml:space="preserve"> – </w:t>
            </w:r>
          </w:p>
          <w:p w:rsidR="00396F78" w:rsidRPr="00C720AD" w:rsidRDefault="00396F78" w:rsidP="00453BBA">
            <w:pPr>
              <w:rPr>
                <w:rFonts w:cstheme="minorHAnsi"/>
                <w:color w:val="0070C0"/>
              </w:rPr>
            </w:pPr>
            <w:r w:rsidRPr="00C720AD">
              <w:rPr>
                <w:rFonts w:cstheme="minorHAnsi"/>
                <w:color w:val="0070C0"/>
              </w:rPr>
              <w:t>Plural and possessive -s</w:t>
            </w:r>
          </w:p>
          <w:p w:rsidR="00396F78" w:rsidRPr="00C720AD" w:rsidRDefault="00396F78" w:rsidP="00396F78">
            <w:pPr>
              <w:rPr>
                <w:rFonts w:cstheme="minorHAnsi"/>
                <w:color w:val="0070C0"/>
              </w:rPr>
            </w:pPr>
            <w:r w:rsidRPr="00C720AD">
              <w:rPr>
                <w:rFonts w:cstheme="minorHAnsi"/>
                <w:color w:val="0070C0"/>
              </w:rPr>
              <w:t>Expanded noun phrases</w:t>
            </w:r>
          </w:p>
          <w:p w:rsidR="00396F78" w:rsidRPr="00C720AD" w:rsidRDefault="00396F78" w:rsidP="00396F78">
            <w:pPr>
              <w:rPr>
                <w:rFonts w:cstheme="minorHAnsi"/>
                <w:color w:val="0070C0"/>
              </w:rPr>
            </w:pPr>
            <w:r w:rsidRPr="00C720AD">
              <w:rPr>
                <w:rFonts w:cstheme="minorHAnsi"/>
                <w:color w:val="0070C0"/>
              </w:rPr>
              <w:t>Fronted adverbials</w:t>
            </w:r>
          </w:p>
          <w:p w:rsidR="00396F78" w:rsidRPr="00C720AD" w:rsidRDefault="00396F78" w:rsidP="00396F78">
            <w:pPr>
              <w:rPr>
                <w:rFonts w:cstheme="minorHAnsi"/>
                <w:color w:val="0070C0"/>
              </w:rPr>
            </w:pPr>
            <w:r w:rsidRPr="00C720AD">
              <w:rPr>
                <w:rFonts w:cstheme="minorHAnsi"/>
                <w:color w:val="0070C0"/>
              </w:rPr>
              <w:t>Use of paragraphs</w:t>
            </w:r>
          </w:p>
          <w:p w:rsidR="00396F78" w:rsidRPr="00C720AD" w:rsidRDefault="00396F78" w:rsidP="00396F78">
            <w:pPr>
              <w:rPr>
                <w:rFonts w:cstheme="minorHAnsi"/>
                <w:color w:val="0070C0"/>
              </w:rPr>
            </w:pPr>
            <w:r w:rsidRPr="00C720AD">
              <w:rPr>
                <w:rFonts w:cstheme="minorHAnsi"/>
                <w:b/>
                <w:color w:val="0070C0"/>
              </w:rPr>
              <w:t>Punctuation focus</w:t>
            </w:r>
            <w:r w:rsidRPr="00C720AD">
              <w:rPr>
                <w:rFonts w:cstheme="minorHAnsi"/>
                <w:color w:val="0070C0"/>
              </w:rPr>
              <w:t xml:space="preserve"> – </w:t>
            </w:r>
          </w:p>
          <w:p w:rsidR="00396F78" w:rsidRPr="00C720AD" w:rsidRDefault="00396F78" w:rsidP="00396F78">
            <w:pPr>
              <w:rPr>
                <w:rFonts w:cstheme="minorHAnsi"/>
                <w:color w:val="0070C0"/>
              </w:rPr>
            </w:pPr>
            <w:r w:rsidRPr="00C720AD">
              <w:rPr>
                <w:rFonts w:cstheme="minorHAnsi"/>
                <w:color w:val="0070C0"/>
              </w:rPr>
              <w:t xml:space="preserve">Use of commas when using fronted adverbials, after a reported clause and </w:t>
            </w:r>
            <w:r w:rsidR="00DA24F7" w:rsidRPr="00C720AD">
              <w:rPr>
                <w:rFonts w:cstheme="minorHAnsi"/>
                <w:color w:val="0070C0"/>
              </w:rPr>
              <w:t>use of end punctuation within inverted commas</w:t>
            </w:r>
          </w:p>
          <w:p w:rsidR="00396F78" w:rsidRPr="00006794" w:rsidRDefault="00396F78" w:rsidP="00453BBA">
            <w:pPr>
              <w:rPr>
                <w:rFonts w:cstheme="minorHAnsi"/>
              </w:rPr>
            </w:pPr>
          </w:p>
        </w:tc>
        <w:tc>
          <w:tcPr>
            <w:tcW w:w="9072" w:type="dxa"/>
          </w:tcPr>
          <w:p w:rsidR="00DA24F7" w:rsidRPr="00814576" w:rsidRDefault="00D465CA" w:rsidP="00DA24F7">
            <w:pPr>
              <w:rPr>
                <w:rFonts w:cstheme="minorHAnsi"/>
                <w:color w:val="0070C0"/>
                <w:sz w:val="28"/>
                <w:szCs w:val="28"/>
              </w:rPr>
            </w:pPr>
            <w:r w:rsidRPr="00814576">
              <w:rPr>
                <w:rFonts w:cstheme="minorHAnsi"/>
                <w:color w:val="0070C0"/>
                <w:sz w:val="28"/>
                <w:szCs w:val="28"/>
              </w:rPr>
              <w:t xml:space="preserve">The book follows </w:t>
            </w:r>
            <w:proofErr w:type="spellStart"/>
            <w:r w:rsidRPr="00814576">
              <w:rPr>
                <w:rFonts w:cstheme="minorHAnsi"/>
                <w:color w:val="0070C0"/>
                <w:sz w:val="28"/>
                <w:szCs w:val="28"/>
              </w:rPr>
              <w:t>Jub</w:t>
            </w:r>
            <w:proofErr w:type="spellEnd"/>
            <w:r w:rsidRPr="00814576">
              <w:rPr>
                <w:rFonts w:cstheme="minorHAnsi"/>
                <w:color w:val="0070C0"/>
                <w:sz w:val="28"/>
                <w:szCs w:val="28"/>
              </w:rPr>
              <w:t xml:space="preserve">, a magical six-fingered girl whose job is to collect the happy endings of fairy tales and release them into the night sky at bedtime. When an embittered witch steals her magical sack, stories go wrong, but </w:t>
            </w:r>
            <w:proofErr w:type="spellStart"/>
            <w:r w:rsidRPr="00814576">
              <w:rPr>
                <w:rFonts w:cstheme="minorHAnsi"/>
                <w:color w:val="0070C0"/>
                <w:sz w:val="28"/>
                <w:szCs w:val="28"/>
              </w:rPr>
              <w:t>Jub</w:t>
            </w:r>
            <w:proofErr w:type="spellEnd"/>
            <w:r w:rsidRPr="00814576">
              <w:rPr>
                <w:rFonts w:cstheme="minorHAnsi"/>
                <w:color w:val="0070C0"/>
                <w:sz w:val="28"/>
                <w:szCs w:val="28"/>
              </w:rPr>
              <w:t xml:space="preserve"> cleverly uses a golden pen to save the day. </w:t>
            </w:r>
          </w:p>
          <w:p w:rsidR="00350D4D" w:rsidRPr="00814576" w:rsidRDefault="00350D4D" w:rsidP="00DA24F7">
            <w:pPr>
              <w:rPr>
                <w:rFonts w:cstheme="minorHAnsi"/>
                <w:color w:val="0070C0"/>
                <w:sz w:val="28"/>
                <w:szCs w:val="28"/>
              </w:rPr>
            </w:pPr>
          </w:p>
          <w:p w:rsidR="00350D4D" w:rsidRPr="00814576" w:rsidRDefault="00350D4D" w:rsidP="00DA24F7">
            <w:pPr>
              <w:rPr>
                <w:rFonts w:cstheme="minorHAnsi"/>
                <w:color w:val="0070C0"/>
                <w:sz w:val="28"/>
                <w:szCs w:val="28"/>
              </w:rPr>
            </w:pPr>
            <w:r w:rsidRPr="00814576">
              <w:rPr>
                <w:rFonts w:cstheme="minorHAnsi"/>
                <w:color w:val="0070C0"/>
                <w:sz w:val="28"/>
                <w:szCs w:val="28"/>
              </w:rPr>
              <w:t>What do you think the story will be about? What does a ‘happy ending’ mean? Why do people enjoy stories with a happy ending? Why are stories important to people? What is a simile? What is a metaphor? Draw a picture of the witch’s cave or the forest.</w:t>
            </w:r>
          </w:p>
          <w:p w:rsidR="00453BBA" w:rsidRPr="00006794" w:rsidRDefault="00453BBA" w:rsidP="00453BBA">
            <w:pPr>
              <w:rPr>
                <w:rFonts w:cstheme="minorHAnsi"/>
              </w:rPr>
            </w:pPr>
          </w:p>
        </w:tc>
        <w:tc>
          <w:tcPr>
            <w:tcW w:w="2557" w:type="dxa"/>
          </w:tcPr>
          <w:p w:rsidR="00453BBA" w:rsidRPr="00C720AD" w:rsidRDefault="00350D4D" w:rsidP="00453BBA">
            <w:pPr>
              <w:rPr>
                <w:rFonts w:cstheme="minorHAnsi"/>
                <w:color w:val="0070C0"/>
                <w:shd w:val="clear" w:color="auto" w:fill="FFFFFF"/>
              </w:rPr>
            </w:pPr>
            <w:r w:rsidRPr="00C720AD">
              <w:rPr>
                <w:rFonts w:cstheme="minorHAnsi"/>
                <w:b/>
                <w:color w:val="0070C0"/>
              </w:rPr>
              <w:t xml:space="preserve">Simile </w:t>
            </w:r>
            <w:r w:rsidRPr="00C720AD">
              <w:rPr>
                <w:rFonts w:cstheme="minorHAnsi"/>
                <w:color w:val="0070C0"/>
              </w:rPr>
              <w:t xml:space="preserve">- </w:t>
            </w:r>
            <w:r w:rsidRPr="00C720AD">
              <w:rPr>
                <w:rFonts w:cstheme="minorHAnsi"/>
                <w:color w:val="0070C0"/>
                <w:shd w:val="clear" w:color="auto" w:fill="FFFFFF"/>
              </w:rPr>
              <w:t xml:space="preserve"> a way of describing something by comparing it to something else using 'like' or 'as'</w:t>
            </w:r>
          </w:p>
          <w:p w:rsidR="00FF53AF" w:rsidRPr="00FF53AF" w:rsidRDefault="00FF53AF" w:rsidP="00FF53AF">
            <w:pPr>
              <w:numPr>
                <w:ilvl w:val="0"/>
                <w:numId w:val="13"/>
              </w:numPr>
              <w:shd w:val="clear" w:color="auto" w:fill="FFFFFF"/>
              <w:spacing w:after="120"/>
              <w:ind w:left="0"/>
              <w:textAlignment w:val="baseline"/>
              <w:rPr>
                <w:rFonts w:eastAsia="Times New Roman" w:cstheme="minorHAnsi"/>
                <w:color w:val="0070C0"/>
                <w:lang w:eastAsia="en-GB"/>
              </w:rPr>
            </w:pPr>
            <w:r w:rsidRPr="00FF53AF">
              <w:rPr>
                <w:rFonts w:eastAsia="Times New Roman" w:cstheme="minorHAnsi"/>
                <w:color w:val="0070C0"/>
                <w:lang w:eastAsia="en-GB"/>
              </w:rPr>
              <w:t>It was as green as a lizard.</w:t>
            </w:r>
          </w:p>
          <w:p w:rsidR="00FF53AF" w:rsidRPr="00C720AD" w:rsidRDefault="00FF53AF" w:rsidP="00453BBA">
            <w:pPr>
              <w:rPr>
                <w:rFonts w:cstheme="minorHAnsi"/>
                <w:color w:val="0070C0"/>
                <w:shd w:val="clear" w:color="auto" w:fill="FFFFFF"/>
              </w:rPr>
            </w:pPr>
          </w:p>
          <w:p w:rsidR="00FF53AF" w:rsidRPr="00C720AD" w:rsidRDefault="00350D4D" w:rsidP="00FF53AF">
            <w:pPr>
              <w:numPr>
                <w:ilvl w:val="0"/>
                <w:numId w:val="12"/>
              </w:numPr>
              <w:shd w:val="clear" w:color="auto" w:fill="FFFFFF"/>
              <w:spacing w:after="120"/>
              <w:ind w:left="0"/>
              <w:textAlignment w:val="baseline"/>
              <w:rPr>
                <w:rFonts w:ascii="Helvetica" w:eastAsia="Times New Roman" w:hAnsi="Helvetica" w:cs="Times New Roman"/>
                <w:color w:val="0070C0"/>
                <w:sz w:val="24"/>
                <w:szCs w:val="24"/>
                <w:lang w:eastAsia="en-GB"/>
              </w:rPr>
            </w:pPr>
            <w:r w:rsidRPr="00C720AD">
              <w:rPr>
                <w:rFonts w:cstheme="minorHAnsi"/>
                <w:b/>
                <w:color w:val="0070C0"/>
                <w:shd w:val="clear" w:color="auto" w:fill="FFFFFF"/>
              </w:rPr>
              <w:t>Metaphor</w:t>
            </w:r>
            <w:r w:rsidRPr="00C720AD">
              <w:rPr>
                <w:rFonts w:cstheme="minorHAnsi"/>
                <w:color w:val="0070C0"/>
                <w:shd w:val="clear" w:color="auto" w:fill="FFFFFF"/>
              </w:rPr>
              <w:t xml:space="preserve"> - </w:t>
            </w:r>
            <w:r w:rsidRPr="00C720AD">
              <w:rPr>
                <w:rFonts w:cstheme="minorHAnsi"/>
                <w:color w:val="0070C0"/>
              </w:rPr>
              <w:t xml:space="preserve"> a fun trick with words that describes something by saying it </w:t>
            </w:r>
            <w:r w:rsidRPr="00C720AD">
              <w:rPr>
                <w:rStyle w:val="Emphasis"/>
                <w:rFonts w:cstheme="minorHAnsi"/>
                <w:color w:val="0070C0"/>
              </w:rPr>
              <w:t>is</w:t>
            </w:r>
            <w:r w:rsidRPr="00C720AD">
              <w:rPr>
                <w:rFonts w:cstheme="minorHAnsi"/>
                <w:color w:val="0070C0"/>
              </w:rPr>
              <w:t xml:space="preserve"> something else</w:t>
            </w:r>
            <w:r w:rsidR="00FF53AF" w:rsidRPr="00C720AD">
              <w:rPr>
                <w:rFonts w:ascii="Helvetica" w:eastAsia="Times New Roman" w:hAnsi="Helvetica" w:cs="Times New Roman"/>
                <w:color w:val="0070C0"/>
                <w:sz w:val="24"/>
                <w:szCs w:val="24"/>
                <w:lang w:eastAsia="en-GB"/>
              </w:rPr>
              <w:t xml:space="preserve"> </w:t>
            </w:r>
          </w:p>
          <w:p w:rsidR="00FF53AF" w:rsidRPr="00C720AD" w:rsidRDefault="00FF53AF" w:rsidP="00FF53AF">
            <w:pPr>
              <w:numPr>
                <w:ilvl w:val="0"/>
                <w:numId w:val="12"/>
              </w:numPr>
              <w:shd w:val="clear" w:color="auto" w:fill="FFFFFF"/>
              <w:spacing w:after="120"/>
              <w:ind w:left="0"/>
              <w:textAlignment w:val="baseline"/>
              <w:rPr>
                <w:rFonts w:eastAsia="Times New Roman" w:cstheme="minorHAnsi"/>
                <w:color w:val="0070C0"/>
                <w:lang w:eastAsia="en-GB"/>
              </w:rPr>
            </w:pPr>
            <w:r w:rsidRPr="00C720AD">
              <w:rPr>
                <w:rFonts w:eastAsia="Times New Roman" w:cstheme="minorHAnsi"/>
                <w:color w:val="0070C0"/>
                <w:lang w:eastAsia="en-GB"/>
              </w:rPr>
              <w:t>A wave of terror washed over him.</w:t>
            </w:r>
          </w:p>
          <w:p w:rsidR="00350D4D" w:rsidRDefault="00FF53AF" w:rsidP="00453BBA">
            <w:pPr>
              <w:rPr>
                <w:rFonts w:cstheme="minorHAnsi"/>
              </w:rPr>
            </w:pPr>
            <w:r>
              <w:rPr>
                <w:rFonts w:cstheme="minorHAnsi"/>
              </w:rPr>
              <w:t>.</w:t>
            </w:r>
          </w:p>
          <w:p w:rsidR="00FF53AF" w:rsidRPr="00006794" w:rsidRDefault="00FF53AF" w:rsidP="00453BBA">
            <w:pPr>
              <w:rPr>
                <w:rFonts w:cstheme="minorHAnsi"/>
              </w:rPr>
            </w:pPr>
          </w:p>
        </w:tc>
      </w:tr>
      <w:tr w:rsidR="001535B9" w:rsidRPr="00006794" w:rsidTr="005C0F59">
        <w:tc>
          <w:tcPr>
            <w:tcW w:w="1980" w:type="dxa"/>
          </w:tcPr>
          <w:p w:rsidR="00FD3AB7" w:rsidRPr="00006794" w:rsidRDefault="00FE67F2" w:rsidP="00453BBA">
            <w:pPr>
              <w:rPr>
                <w:rFonts w:cstheme="minorHAnsi"/>
              </w:rPr>
            </w:pPr>
            <w:r w:rsidRPr="00006794">
              <w:rPr>
                <w:rFonts w:cstheme="minorHAnsi"/>
                <w:noProof/>
                <w:lang w:eastAsia="en-GB"/>
              </w:rPr>
              <w:drawing>
                <wp:anchor distT="0" distB="0" distL="114300" distR="114300" simplePos="0" relativeHeight="251681792" behindDoc="1" locked="0" layoutInCell="1" allowOverlap="1" wp14:anchorId="25D01FC0" wp14:editId="3C5EDF98">
                  <wp:simplePos x="0" y="0"/>
                  <wp:positionH relativeFrom="column">
                    <wp:posOffset>626110</wp:posOffset>
                  </wp:positionH>
                  <wp:positionV relativeFrom="paragraph">
                    <wp:posOffset>70485</wp:posOffset>
                  </wp:positionV>
                  <wp:extent cx="666750" cy="666750"/>
                  <wp:effectExtent l="0" t="0" r="0" b="0"/>
                  <wp:wrapTight wrapText="bothSides">
                    <wp:wrapPolygon edited="0">
                      <wp:start x="5554" y="0"/>
                      <wp:lineTo x="0" y="3703"/>
                      <wp:lineTo x="0" y="15429"/>
                      <wp:lineTo x="3086" y="19749"/>
                      <wp:lineTo x="5554" y="20983"/>
                      <wp:lineTo x="15429" y="20983"/>
                      <wp:lineTo x="17897" y="19749"/>
                      <wp:lineTo x="20983" y="15429"/>
                      <wp:lineTo x="20983" y="3703"/>
                      <wp:lineTo x="15429" y="0"/>
                      <wp:lineTo x="5554" y="0"/>
                    </wp:wrapPolygon>
                  </wp:wrapTight>
                  <wp:docPr id="25" name="Picture 25" descr="C:\Users\lsteedman\AppData\Local\Microsoft\Windows\INetCache\Content.Word\Geograph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steedman\AppData\Local\Microsoft\Windows\INetCache\Content.Word\Geography.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75648" behindDoc="1" locked="0" layoutInCell="1" allowOverlap="1">
                  <wp:simplePos x="0" y="0"/>
                  <wp:positionH relativeFrom="column">
                    <wp:posOffset>-65405</wp:posOffset>
                  </wp:positionH>
                  <wp:positionV relativeFrom="paragraph">
                    <wp:posOffset>67310</wp:posOffset>
                  </wp:positionV>
                  <wp:extent cx="657225" cy="657225"/>
                  <wp:effectExtent l="0" t="0" r="9525" b="9525"/>
                  <wp:wrapTight wrapText="bothSides">
                    <wp:wrapPolygon edited="0">
                      <wp:start x="5635" y="0"/>
                      <wp:lineTo x="0" y="3757"/>
                      <wp:lineTo x="0" y="15652"/>
                      <wp:lineTo x="3130" y="20035"/>
                      <wp:lineTo x="5635" y="21287"/>
                      <wp:lineTo x="15652" y="21287"/>
                      <wp:lineTo x="18157" y="20035"/>
                      <wp:lineTo x="21287" y="15652"/>
                      <wp:lineTo x="21287" y="3757"/>
                      <wp:lineTo x="15652" y="0"/>
                      <wp:lineTo x="5635" y="0"/>
                    </wp:wrapPolygon>
                  </wp:wrapTight>
                  <wp:docPr id="3" name="Picture 3" descr="https://www.stedwardsce.rochdale.sch.uk/_site/data/files/images/auto_upload/page/12/44294B8C7B5CF6AEC14F4B1D66B1CD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tedwardsce.rochdale.sch.uk/_site/data/files/images/auto_upload/page/12/44294B8C7B5CF6AEC14F4B1D66B1CD66.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453BBA" w:rsidRPr="00C720AD" w:rsidRDefault="00E00DE4" w:rsidP="00E00DE4">
            <w:pPr>
              <w:jc w:val="center"/>
              <w:rPr>
                <w:rFonts w:cstheme="minorHAnsi"/>
                <w:b/>
                <w:color w:val="0070C0"/>
                <w:sz w:val="28"/>
              </w:rPr>
            </w:pPr>
            <w:r w:rsidRPr="00C720AD">
              <w:rPr>
                <w:rFonts w:cstheme="minorHAnsi"/>
                <w:b/>
                <w:color w:val="0070C0"/>
                <w:sz w:val="28"/>
              </w:rPr>
              <w:t>Geography:</w:t>
            </w:r>
          </w:p>
          <w:p w:rsidR="00E00DE4" w:rsidRPr="00C720AD" w:rsidRDefault="00C720AD" w:rsidP="00E00DE4">
            <w:pPr>
              <w:jc w:val="center"/>
              <w:rPr>
                <w:rFonts w:cstheme="minorHAnsi"/>
                <w:color w:val="0070C0"/>
                <w:sz w:val="28"/>
                <w:szCs w:val="28"/>
              </w:rPr>
            </w:pPr>
            <w:r w:rsidRPr="00C720AD">
              <w:rPr>
                <w:rFonts w:eastAsia="Times New Roman" w:cstheme="minorHAnsi"/>
                <w:color w:val="0070C0"/>
                <w:sz w:val="28"/>
                <w:szCs w:val="28"/>
                <w:lang w:eastAsia="en-GB"/>
              </w:rPr>
              <w:t>Why are Rainforests important to us?</w:t>
            </w:r>
          </w:p>
        </w:tc>
        <w:tc>
          <w:tcPr>
            <w:tcW w:w="9072" w:type="dxa"/>
          </w:tcPr>
          <w:p w:rsidR="00453BBA" w:rsidRPr="00FC667C" w:rsidRDefault="00945165" w:rsidP="00C70AA7">
            <w:pPr>
              <w:rPr>
                <w:rFonts w:cstheme="minorHAnsi"/>
                <w:sz w:val="32"/>
                <w:szCs w:val="32"/>
              </w:rPr>
            </w:pPr>
            <w:r w:rsidRPr="00FC667C">
              <w:rPr>
                <w:rFonts w:cstheme="minorHAnsi"/>
                <w:color w:val="0070C0"/>
                <w:sz w:val="32"/>
                <w:szCs w:val="32"/>
              </w:rPr>
              <w:t xml:space="preserve">Where in the world are tropical rainforests? What is the Amazon rainforest like? Who lives in the rainforest? </w:t>
            </w:r>
            <w:r w:rsidR="00CF0264" w:rsidRPr="00FC667C">
              <w:rPr>
                <w:rFonts w:cstheme="minorHAnsi"/>
                <w:color w:val="0070C0"/>
                <w:sz w:val="32"/>
                <w:szCs w:val="32"/>
              </w:rPr>
              <w:t>How are rainforests changing? How is our local woodland used?</w:t>
            </w:r>
          </w:p>
        </w:tc>
        <w:tc>
          <w:tcPr>
            <w:tcW w:w="2557" w:type="dxa"/>
          </w:tcPr>
          <w:p w:rsidR="00F105D2" w:rsidRPr="00C720AD" w:rsidRDefault="0062648A" w:rsidP="00453BBA">
            <w:pPr>
              <w:rPr>
                <w:rFonts w:cstheme="minorHAnsi"/>
                <w:color w:val="0070C0"/>
              </w:rPr>
            </w:pPr>
            <w:r w:rsidRPr="00C720AD">
              <w:rPr>
                <w:rFonts w:cstheme="minorHAnsi"/>
                <w:b/>
                <w:color w:val="0070C0"/>
              </w:rPr>
              <w:t>biome</w:t>
            </w:r>
            <w:r w:rsidRPr="00C720AD">
              <w:rPr>
                <w:rFonts w:cstheme="minorHAnsi"/>
                <w:color w:val="0070C0"/>
              </w:rPr>
              <w:t xml:space="preserve"> –  a huge community of plants and animals that live together in a specific climate</w:t>
            </w:r>
          </w:p>
          <w:p w:rsidR="0062648A" w:rsidRPr="00C720AD" w:rsidRDefault="0062648A" w:rsidP="00453BBA">
            <w:pPr>
              <w:rPr>
                <w:rFonts w:cstheme="minorHAnsi"/>
                <w:color w:val="0070C0"/>
              </w:rPr>
            </w:pPr>
            <w:r w:rsidRPr="00C720AD">
              <w:rPr>
                <w:rFonts w:cstheme="minorHAnsi"/>
                <w:b/>
                <w:color w:val="0070C0"/>
              </w:rPr>
              <w:t>vegetation</w:t>
            </w:r>
            <w:r w:rsidRPr="00C720AD">
              <w:rPr>
                <w:rFonts w:cstheme="minorHAnsi"/>
                <w:color w:val="0070C0"/>
              </w:rPr>
              <w:t xml:space="preserve"> –  all the plants growing in a certain area</w:t>
            </w:r>
          </w:p>
          <w:p w:rsidR="0062648A" w:rsidRPr="00006794" w:rsidRDefault="00E0191C" w:rsidP="00453BBA">
            <w:pPr>
              <w:rPr>
                <w:rFonts w:cstheme="minorHAnsi"/>
              </w:rPr>
            </w:pPr>
            <w:r w:rsidRPr="00C720AD">
              <w:rPr>
                <w:rFonts w:cstheme="minorHAnsi"/>
                <w:b/>
                <w:color w:val="0070C0"/>
              </w:rPr>
              <w:t>deforestation</w:t>
            </w:r>
            <w:r w:rsidR="0062648A" w:rsidRPr="00C720AD">
              <w:rPr>
                <w:rFonts w:cstheme="minorHAnsi"/>
                <w:color w:val="0070C0"/>
              </w:rPr>
              <w:t xml:space="preserve"> - </w:t>
            </w:r>
            <w:r w:rsidRPr="00C720AD">
              <w:rPr>
                <w:rStyle w:val="Emphasis"/>
                <w:rFonts w:cstheme="minorHAnsi"/>
                <w:bCs/>
                <w:i w:val="0"/>
                <w:iCs w:val="0"/>
                <w:color w:val="0070C0"/>
                <w:shd w:val="clear" w:color="auto" w:fill="FFFFFF"/>
              </w:rPr>
              <w:t>the clearing, or cutting down, of forests</w:t>
            </w:r>
            <w:r w:rsidRPr="00C720AD">
              <w:rPr>
                <w:rFonts w:cstheme="minorHAnsi"/>
                <w:color w:val="0070C0"/>
                <w:shd w:val="clear" w:color="auto" w:fill="FFFFFF"/>
              </w:rPr>
              <w:t>.</w:t>
            </w:r>
          </w:p>
        </w:tc>
      </w:tr>
      <w:tr w:rsidR="001535B9" w:rsidRPr="00006794" w:rsidTr="005C0F59">
        <w:trPr>
          <w:trHeight w:val="699"/>
        </w:trPr>
        <w:tc>
          <w:tcPr>
            <w:tcW w:w="1980" w:type="dxa"/>
          </w:tcPr>
          <w:p w:rsidR="0027265B" w:rsidRPr="00006794" w:rsidRDefault="0027265B" w:rsidP="0027265B">
            <w:pPr>
              <w:jc w:val="center"/>
              <w:rPr>
                <w:rFonts w:cstheme="minorHAnsi"/>
              </w:rPr>
            </w:pPr>
            <w:r w:rsidRPr="00006794">
              <w:rPr>
                <w:rFonts w:cstheme="minorHAnsi"/>
                <w:noProof/>
                <w:lang w:eastAsia="en-GB"/>
              </w:rPr>
              <w:drawing>
                <wp:anchor distT="0" distB="0" distL="114300" distR="114300" simplePos="0" relativeHeight="251689984" behindDoc="1" locked="0" layoutInCell="1" allowOverlap="1">
                  <wp:simplePos x="0" y="0"/>
                  <wp:positionH relativeFrom="column">
                    <wp:posOffset>202580</wp:posOffset>
                  </wp:positionH>
                  <wp:positionV relativeFrom="paragraph">
                    <wp:posOffset>163328</wp:posOffset>
                  </wp:positionV>
                  <wp:extent cx="704850" cy="704850"/>
                  <wp:effectExtent l="0" t="0" r="0" b="0"/>
                  <wp:wrapTight wrapText="bothSides">
                    <wp:wrapPolygon edited="0">
                      <wp:start x="8173" y="0"/>
                      <wp:lineTo x="4670" y="584"/>
                      <wp:lineTo x="0" y="5838"/>
                      <wp:lineTo x="0" y="14011"/>
                      <wp:lineTo x="2919" y="18681"/>
                      <wp:lineTo x="7005" y="21016"/>
                      <wp:lineTo x="7589" y="21016"/>
                      <wp:lineTo x="14011" y="21016"/>
                      <wp:lineTo x="14595" y="21016"/>
                      <wp:lineTo x="18681" y="18681"/>
                      <wp:lineTo x="21016" y="14011"/>
                      <wp:lineTo x="21016" y="1751"/>
                      <wp:lineTo x="12843" y="0"/>
                      <wp:lineTo x="8173" y="0"/>
                    </wp:wrapPolygon>
                  </wp:wrapTight>
                  <wp:docPr id="20" name="Picture 20" descr="C:\Users\lsteedman\AppData\Local\Microsoft\Windows\INetCache\Content.Word\Sci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steedman\AppData\Local\Microsoft\Windows\INetCache\Content.Word\Science.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A83B72" w:rsidRPr="00A83B72" w:rsidRDefault="00EE6122" w:rsidP="00A83B72">
            <w:pPr>
              <w:rPr>
                <w:color w:val="0070C0"/>
                <w:sz w:val="28"/>
                <w:szCs w:val="28"/>
              </w:rPr>
            </w:pPr>
            <w:r>
              <w:rPr>
                <w:color w:val="0070C0"/>
                <w:sz w:val="28"/>
                <w:szCs w:val="28"/>
              </w:rPr>
              <w:t>Classification and changing habitats</w:t>
            </w:r>
          </w:p>
          <w:p w:rsidR="00E00DE4" w:rsidRPr="00006794" w:rsidRDefault="00E00DE4" w:rsidP="00A83B72">
            <w:pPr>
              <w:rPr>
                <w:rFonts w:cstheme="minorHAnsi"/>
                <w:color w:val="002060"/>
                <w:sz w:val="32"/>
              </w:rPr>
            </w:pPr>
          </w:p>
          <w:p w:rsidR="0027265B" w:rsidRPr="00006794" w:rsidRDefault="0027265B" w:rsidP="00E00DE4">
            <w:pPr>
              <w:jc w:val="center"/>
              <w:rPr>
                <w:rFonts w:cstheme="minorHAnsi"/>
              </w:rPr>
            </w:pPr>
          </w:p>
        </w:tc>
        <w:tc>
          <w:tcPr>
            <w:tcW w:w="9072" w:type="dxa"/>
          </w:tcPr>
          <w:p w:rsidR="0027265B" w:rsidRPr="00FC667C" w:rsidRDefault="00EE6122" w:rsidP="00BE7CF2">
            <w:pPr>
              <w:rPr>
                <w:rFonts w:cstheme="minorHAnsi"/>
                <w:color w:val="002060"/>
                <w:sz w:val="32"/>
                <w:szCs w:val="32"/>
              </w:rPr>
            </w:pPr>
            <w:r w:rsidRPr="00FC667C">
              <w:rPr>
                <w:rFonts w:cstheme="minorHAnsi"/>
                <w:color w:val="0070C0"/>
                <w:sz w:val="32"/>
                <w:szCs w:val="32"/>
              </w:rPr>
              <w:t xml:space="preserve">In what ways can we group animals? In what ways can we group plants? </w:t>
            </w:r>
            <w:r w:rsidR="003D2EE9" w:rsidRPr="00FC667C">
              <w:rPr>
                <w:rFonts w:cstheme="minorHAnsi"/>
                <w:color w:val="0070C0"/>
                <w:sz w:val="32"/>
                <w:szCs w:val="32"/>
              </w:rPr>
              <w:t>What is a vertebrate? What are the 5 main vertebrate groups? How do humans have a positive and/or negative impact on the environment?</w:t>
            </w:r>
          </w:p>
        </w:tc>
        <w:tc>
          <w:tcPr>
            <w:tcW w:w="2557" w:type="dxa"/>
          </w:tcPr>
          <w:p w:rsidR="00867B05" w:rsidRPr="00C720AD" w:rsidRDefault="00EE6122" w:rsidP="00867B05">
            <w:pPr>
              <w:shd w:val="clear" w:color="auto" w:fill="FFFFFF"/>
              <w:spacing w:before="100" w:beforeAutospacing="1" w:after="100" w:afterAutospacing="1"/>
              <w:rPr>
                <w:color w:val="0070C0"/>
              </w:rPr>
            </w:pPr>
            <w:r w:rsidRPr="00ED721E">
              <w:rPr>
                <w:rFonts w:eastAsia="Times New Roman" w:cstheme="minorHAnsi"/>
                <w:b/>
                <w:color w:val="0070C0"/>
                <w:lang w:eastAsia="en-GB"/>
              </w:rPr>
              <w:t>classification key</w:t>
            </w:r>
            <w:r w:rsidR="00867B05" w:rsidRPr="00C720AD">
              <w:rPr>
                <w:color w:val="0070C0"/>
              </w:rPr>
              <w:t xml:space="preserve"> a set of questions that helps you figure out exactly what something is by narrowing down its features, usually with "yes" or "no" answers, until you reach the correct group or name.</w:t>
            </w:r>
          </w:p>
          <w:p w:rsidR="00867B05" w:rsidRPr="00867B05" w:rsidRDefault="00867B05" w:rsidP="00867B05">
            <w:pPr>
              <w:shd w:val="clear" w:color="auto" w:fill="FFFFFF"/>
              <w:spacing w:before="100" w:beforeAutospacing="1" w:after="100" w:afterAutospacing="1"/>
            </w:pPr>
            <w:r w:rsidRPr="00C720AD">
              <w:rPr>
                <w:b/>
                <w:color w:val="0070C0"/>
              </w:rPr>
              <w:lastRenderedPageBreak/>
              <w:t>endangered</w:t>
            </w:r>
            <w:r w:rsidRPr="00C720AD">
              <w:rPr>
                <w:color w:val="0070C0"/>
              </w:rPr>
              <w:t xml:space="preserve"> </w:t>
            </w:r>
            <w:r w:rsidRPr="00C720AD">
              <w:rPr>
                <w:rFonts w:ascii="Calibri" w:hAnsi="Calibri" w:cs="Calibri"/>
                <w:color w:val="0070C0"/>
              </w:rPr>
              <w:t xml:space="preserve">- </w:t>
            </w:r>
            <w:r w:rsidR="00F47D30" w:rsidRPr="00C720AD">
              <w:rPr>
                <w:rFonts w:ascii="Calibri" w:hAnsi="Calibri" w:cs="Calibri"/>
                <w:color w:val="0070C0"/>
              </w:rPr>
              <w:t xml:space="preserve">a plant or animal is </w:t>
            </w:r>
            <w:r w:rsidR="00F47D30" w:rsidRPr="00C720AD">
              <w:rPr>
                <w:rStyle w:val="Strong"/>
                <w:rFonts w:ascii="Calibri" w:hAnsi="Calibri" w:cs="Calibri"/>
                <w:color w:val="0070C0"/>
              </w:rPr>
              <w:t>"in danger"</w:t>
            </w:r>
            <w:r w:rsidR="00F47D30" w:rsidRPr="00C720AD">
              <w:rPr>
                <w:rFonts w:ascii="Calibri" w:hAnsi="Calibri" w:cs="Calibri"/>
                <w:color w:val="0070C0"/>
              </w:rPr>
              <w:t xml:space="preserve"> of disappearing forever</w:t>
            </w:r>
          </w:p>
        </w:tc>
      </w:tr>
      <w:tr w:rsidR="001535B9" w:rsidRPr="00006794" w:rsidTr="005C0F59">
        <w:trPr>
          <w:trHeight w:val="693"/>
        </w:trPr>
        <w:tc>
          <w:tcPr>
            <w:tcW w:w="1980" w:type="dxa"/>
            <w:vMerge w:val="restart"/>
          </w:tcPr>
          <w:p w:rsidR="001535B9" w:rsidRPr="00006794" w:rsidRDefault="001535B9" w:rsidP="0027265B">
            <w:pPr>
              <w:jc w:val="center"/>
              <w:rPr>
                <w:rFonts w:cstheme="minorHAnsi"/>
              </w:rPr>
            </w:pPr>
            <w:r w:rsidRPr="00006794">
              <w:rPr>
                <w:rFonts w:cstheme="minorHAnsi"/>
                <w:noProof/>
                <w:lang w:eastAsia="en-GB"/>
              </w:rPr>
              <w:lastRenderedPageBreak/>
              <w:drawing>
                <wp:anchor distT="0" distB="0" distL="114300" distR="114300" simplePos="0" relativeHeight="251688960" behindDoc="1" locked="0" layoutInCell="1" allowOverlap="1">
                  <wp:simplePos x="0" y="0"/>
                  <wp:positionH relativeFrom="column">
                    <wp:posOffset>148117</wp:posOffset>
                  </wp:positionH>
                  <wp:positionV relativeFrom="paragraph">
                    <wp:posOffset>117032</wp:posOffset>
                  </wp:positionV>
                  <wp:extent cx="804545" cy="804545"/>
                  <wp:effectExtent l="0" t="0" r="0" b="0"/>
                  <wp:wrapTight wrapText="bothSides">
                    <wp:wrapPolygon edited="0">
                      <wp:start x="7672" y="0"/>
                      <wp:lineTo x="4603" y="511"/>
                      <wp:lineTo x="0" y="5626"/>
                      <wp:lineTo x="0" y="13298"/>
                      <wp:lineTo x="1023" y="17389"/>
                      <wp:lineTo x="6649" y="20458"/>
                      <wp:lineTo x="8183" y="20969"/>
                      <wp:lineTo x="11763" y="20969"/>
                      <wp:lineTo x="13809" y="20458"/>
                      <wp:lineTo x="19435" y="16366"/>
                      <wp:lineTo x="20969" y="9717"/>
                      <wp:lineTo x="20969" y="6137"/>
                      <wp:lineTo x="15343" y="511"/>
                      <wp:lineTo x="12275" y="0"/>
                      <wp:lineTo x="7672" y="0"/>
                    </wp:wrapPolygon>
                  </wp:wrapTight>
                  <wp:docPr id="23" name="Picture 23" descr="C:\Users\lsteedman\AppData\Local\Microsoft\Windows\INetCache\Content.Word\PSH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steedman\AppData\Local\Microsoft\Windows\INetCache\Content.Word\PSHE.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04545" cy="8045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92" w:type="dxa"/>
          </w:tcPr>
          <w:p w:rsidR="001535B9" w:rsidRPr="00006794" w:rsidRDefault="001535B9" w:rsidP="00453BBA">
            <w:pPr>
              <w:rPr>
                <w:rFonts w:cstheme="minorHAnsi"/>
              </w:rPr>
            </w:pPr>
            <w:r w:rsidRPr="00006794">
              <w:rPr>
                <w:rFonts w:cstheme="minorHAnsi"/>
                <w:noProof/>
                <w:lang w:eastAsia="en-GB"/>
              </w:rPr>
              <w:drawing>
                <wp:anchor distT="0" distB="0" distL="114300" distR="114300" simplePos="0" relativeHeight="251687936" behindDoc="1" locked="0" layoutInCell="1" allowOverlap="1">
                  <wp:simplePos x="0" y="0"/>
                  <wp:positionH relativeFrom="column">
                    <wp:posOffset>12198</wp:posOffset>
                  </wp:positionH>
                  <wp:positionV relativeFrom="paragraph">
                    <wp:posOffset>149860</wp:posOffset>
                  </wp:positionV>
                  <wp:extent cx="476250" cy="164465"/>
                  <wp:effectExtent l="0" t="0" r="0" b="6985"/>
                  <wp:wrapTight wrapText="bothSides">
                    <wp:wrapPolygon edited="0">
                      <wp:start x="0" y="0"/>
                      <wp:lineTo x="0" y="20015"/>
                      <wp:lineTo x="20736" y="20015"/>
                      <wp:lineTo x="20736" y="5004"/>
                      <wp:lineTo x="3456" y="0"/>
                      <wp:lineTo x="0" y="0"/>
                    </wp:wrapPolygon>
                  </wp:wrapTight>
                  <wp:docPr id="35" name="Picture 35" descr="Jigs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Jigsaw"/>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6250" cy="1644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Pr>
          <w:p w:rsidR="001535B9" w:rsidRPr="00006794" w:rsidRDefault="00E00DE4" w:rsidP="00366405">
            <w:pPr>
              <w:jc w:val="center"/>
              <w:rPr>
                <w:rFonts w:cstheme="minorHAnsi"/>
              </w:rPr>
            </w:pPr>
            <w:r w:rsidRPr="00006794">
              <w:rPr>
                <w:rFonts w:cstheme="minorHAnsi"/>
                <w:color w:val="002060"/>
                <w:sz w:val="28"/>
              </w:rPr>
              <w:t>Changing Me</w:t>
            </w:r>
          </w:p>
        </w:tc>
        <w:tc>
          <w:tcPr>
            <w:tcW w:w="9072" w:type="dxa"/>
            <w:vMerge w:val="restart"/>
          </w:tcPr>
          <w:p w:rsidR="001535B9" w:rsidRPr="00FC667C" w:rsidRDefault="005A06A9" w:rsidP="00006794">
            <w:pPr>
              <w:rPr>
                <w:rFonts w:cstheme="minorHAnsi"/>
                <w:color w:val="84C332"/>
                <w:sz w:val="28"/>
                <w:szCs w:val="28"/>
              </w:rPr>
            </w:pPr>
            <w:r w:rsidRPr="00FC667C">
              <w:rPr>
                <w:rFonts w:cstheme="minorHAnsi"/>
                <w:color w:val="0070C0"/>
                <w:sz w:val="28"/>
                <w:szCs w:val="28"/>
              </w:rPr>
              <w:t xml:space="preserve">Can I appreciate that I am a truly unique human being? Strategies to help cope with physical and emotional changes. </w:t>
            </w:r>
            <w:r w:rsidRPr="00FC667C">
              <w:rPr>
                <w:rFonts w:cstheme="minorHAnsi"/>
                <w:color w:val="212529"/>
                <w:sz w:val="28"/>
                <w:szCs w:val="28"/>
              </w:rPr>
              <w:t xml:space="preserve"> </w:t>
            </w:r>
            <w:r w:rsidRPr="00FC667C">
              <w:rPr>
                <w:rStyle w:val="Strong"/>
                <w:rFonts w:cstheme="minorHAnsi"/>
                <w:b w:val="0"/>
                <w:color w:val="0070C0"/>
                <w:sz w:val="28"/>
                <w:szCs w:val="28"/>
              </w:rPr>
              <w:t xml:space="preserve">Know who to ask for help if they are worried about change. </w:t>
            </w:r>
            <w:r w:rsidRPr="00FC667C">
              <w:rPr>
                <w:rFonts w:cstheme="minorHAnsi"/>
                <w:color w:val="84C332"/>
                <w:sz w:val="28"/>
                <w:szCs w:val="28"/>
              </w:rPr>
              <w:t xml:space="preserve"> </w:t>
            </w:r>
            <w:r w:rsidRPr="00FC667C">
              <w:rPr>
                <w:rFonts w:cstheme="minorHAnsi"/>
                <w:color w:val="0070C0"/>
                <w:sz w:val="28"/>
                <w:szCs w:val="28"/>
              </w:rPr>
              <w:t>What changes would I like to make next year and can describe how to go about these</w:t>
            </w:r>
            <w:r w:rsidR="008E08ED" w:rsidRPr="008E08ED">
              <w:rPr>
                <w:rFonts w:cstheme="minorHAnsi"/>
                <w:color w:val="0070C0"/>
                <w:sz w:val="28"/>
                <w:szCs w:val="28"/>
              </w:rPr>
              <w:t>?</w:t>
            </w:r>
          </w:p>
          <w:p w:rsidR="005A06A9" w:rsidRPr="005A06A9" w:rsidRDefault="005A06A9" w:rsidP="00006794">
            <w:pPr>
              <w:rPr>
                <w:rFonts w:cstheme="minorHAnsi"/>
                <w:color w:val="0070C0"/>
              </w:rPr>
            </w:pPr>
            <w:r w:rsidRPr="00FC667C">
              <w:rPr>
                <w:rFonts w:cstheme="minorHAnsi"/>
                <w:color w:val="0070C0"/>
                <w:sz w:val="28"/>
                <w:szCs w:val="28"/>
              </w:rPr>
              <w:t>Check in with your child and see how they are feeling about the end of year and their thoughts about the new class they will be going into. What are their worries and what are they looking forward to.</w:t>
            </w:r>
          </w:p>
        </w:tc>
        <w:tc>
          <w:tcPr>
            <w:tcW w:w="2557" w:type="dxa"/>
            <w:vMerge w:val="restart"/>
          </w:tcPr>
          <w:p w:rsidR="00CC7CB6" w:rsidRPr="002E5199" w:rsidRDefault="005A06A9" w:rsidP="00453BBA">
            <w:pPr>
              <w:rPr>
                <w:rFonts w:cstheme="minorHAnsi"/>
                <w:color w:val="0070C0"/>
              </w:rPr>
            </w:pPr>
            <w:r w:rsidRPr="002E5199">
              <w:rPr>
                <w:rFonts w:cstheme="minorHAnsi"/>
                <w:b/>
                <w:color w:val="0070C0"/>
              </w:rPr>
              <w:t>Acceptance</w:t>
            </w:r>
            <w:r w:rsidRPr="002E5199">
              <w:rPr>
                <w:rFonts w:cstheme="minorHAnsi"/>
                <w:color w:val="0070C0"/>
              </w:rPr>
              <w:t xml:space="preserve"> –</w:t>
            </w:r>
            <w:r w:rsidR="002E5199" w:rsidRPr="002E5199">
              <w:rPr>
                <w:rFonts w:cstheme="minorHAnsi"/>
                <w:color w:val="0070C0"/>
              </w:rPr>
              <w:t xml:space="preserve"> agreeing to something or being okay with the way things are</w:t>
            </w:r>
          </w:p>
          <w:p w:rsidR="005A06A9" w:rsidRPr="002E5199" w:rsidRDefault="005A06A9" w:rsidP="00453BBA">
            <w:pPr>
              <w:rPr>
                <w:rFonts w:cstheme="minorHAnsi"/>
                <w:color w:val="0070C0"/>
              </w:rPr>
            </w:pPr>
            <w:r w:rsidRPr="002E5199">
              <w:rPr>
                <w:rFonts w:cstheme="minorHAnsi"/>
                <w:b/>
                <w:color w:val="0070C0"/>
              </w:rPr>
              <w:t>Anxious</w:t>
            </w:r>
            <w:r w:rsidRPr="002E5199">
              <w:rPr>
                <w:rFonts w:cstheme="minorHAnsi"/>
                <w:color w:val="0070C0"/>
              </w:rPr>
              <w:t xml:space="preserve"> – </w:t>
            </w:r>
            <w:r w:rsidR="002E5199" w:rsidRPr="002E5199">
              <w:rPr>
                <w:rFonts w:cstheme="minorHAnsi"/>
                <w:b/>
                <w:bCs/>
                <w:i/>
                <w:iCs/>
                <w:color w:val="0070C0"/>
                <w:shd w:val="clear" w:color="auto" w:fill="FFFFFF"/>
              </w:rPr>
              <w:t xml:space="preserve"> </w:t>
            </w:r>
            <w:r w:rsidR="002E5199" w:rsidRPr="002E5199">
              <w:rPr>
                <w:rStyle w:val="Emphasis"/>
                <w:rFonts w:cstheme="minorHAnsi"/>
                <w:bCs/>
                <w:i w:val="0"/>
                <w:iCs w:val="0"/>
                <w:color w:val="0070C0"/>
                <w:shd w:val="clear" w:color="auto" w:fill="FFFFFF"/>
              </w:rPr>
              <w:t>feeling worried, nervous, or afraid about something uncertain</w:t>
            </w:r>
          </w:p>
          <w:p w:rsidR="005A06A9" w:rsidRPr="002E5199" w:rsidRDefault="005A06A9" w:rsidP="00453BBA">
            <w:pPr>
              <w:rPr>
                <w:rFonts w:cstheme="minorHAnsi"/>
                <w:color w:val="0070C0"/>
              </w:rPr>
            </w:pPr>
            <w:r w:rsidRPr="002E5199">
              <w:rPr>
                <w:rFonts w:cstheme="minorHAnsi"/>
                <w:b/>
                <w:color w:val="0070C0"/>
              </w:rPr>
              <w:t>Characteristics</w:t>
            </w:r>
            <w:r w:rsidRPr="002E5199">
              <w:rPr>
                <w:rFonts w:cstheme="minorHAnsi"/>
                <w:color w:val="0070C0"/>
              </w:rPr>
              <w:t xml:space="preserve"> - </w:t>
            </w:r>
            <w:r w:rsidR="002E5199" w:rsidRPr="002E5199">
              <w:rPr>
                <w:rFonts w:cstheme="minorHAnsi"/>
                <w:color w:val="0070C0"/>
              </w:rPr>
              <w:t xml:space="preserve"> the special qualities, personality traits, and actions that make them who they are</w:t>
            </w:r>
          </w:p>
        </w:tc>
      </w:tr>
      <w:tr w:rsidR="001535B9" w:rsidRPr="00006794" w:rsidTr="005C0F59">
        <w:trPr>
          <w:trHeight w:val="749"/>
        </w:trPr>
        <w:tc>
          <w:tcPr>
            <w:tcW w:w="1980" w:type="dxa"/>
            <w:vMerge/>
          </w:tcPr>
          <w:p w:rsidR="001535B9" w:rsidRPr="00006794" w:rsidRDefault="001535B9" w:rsidP="0027265B">
            <w:pPr>
              <w:jc w:val="center"/>
              <w:rPr>
                <w:rFonts w:cstheme="minorHAnsi"/>
                <w:noProof/>
                <w:lang w:eastAsia="en-GB"/>
              </w:rPr>
            </w:pPr>
          </w:p>
        </w:tc>
        <w:tc>
          <w:tcPr>
            <w:tcW w:w="992" w:type="dxa"/>
          </w:tcPr>
          <w:p w:rsidR="001535B9" w:rsidRPr="00006794" w:rsidRDefault="001535B9" w:rsidP="00453BBA">
            <w:pPr>
              <w:rPr>
                <w:rFonts w:cstheme="minorHAnsi"/>
                <w:noProof/>
                <w:lang w:eastAsia="en-GB"/>
              </w:rPr>
            </w:pPr>
            <w:r w:rsidRPr="00006794">
              <w:rPr>
                <w:rFonts w:cstheme="minorHAnsi"/>
                <w:noProof/>
                <w:lang w:eastAsia="en-GB"/>
              </w:rPr>
              <w:drawing>
                <wp:anchor distT="0" distB="0" distL="114300" distR="114300" simplePos="0" relativeHeight="251686912" behindDoc="1" locked="0" layoutInCell="1" allowOverlap="1">
                  <wp:simplePos x="0" y="0"/>
                  <wp:positionH relativeFrom="column">
                    <wp:posOffset>39665</wp:posOffset>
                  </wp:positionH>
                  <wp:positionV relativeFrom="paragraph">
                    <wp:posOffset>103963</wp:posOffset>
                  </wp:positionV>
                  <wp:extent cx="428625" cy="173990"/>
                  <wp:effectExtent l="0" t="0" r="9525" b="0"/>
                  <wp:wrapTight wrapText="bothSides">
                    <wp:wrapPolygon edited="0">
                      <wp:start x="7680" y="0"/>
                      <wp:lineTo x="0" y="11825"/>
                      <wp:lineTo x="0" y="18920"/>
                      <wp:lineTo x="21120" y="18920"/>
                      <wp:lineTo x="21120" y="11825"/>
                      <wp:lineTo x="12480" y="0"/>
                      <wp:lineTo x="7680" y="0"/>
                    </wp:wrapPolygon>
                  </wp:wrapTight>
                  <wp:docPr id="34" name="Picture 34" descr="myHappymind mental health and wellbeing Hero Image with logo character F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yHappymind mental health and wellbeing Hero Image with logo character Fr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28625" cy="1739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8" w:type="dxa"/>
          </w:tcPr>
          <w:p w:rsidR="001535B9" w:rsidRPr="00316403" w:rsidRDefault="00A74570" w:rsidP="00453BBA">
            <w:pPr>
              <w:rPr>
                <w:rFonts w:cstheme="minorHAnsi"/>
                <w:noProof/>
                <w:color w:val="002060"/>
                <w:sz w:val="24"/>
                <w:lang w:eastAsia="en-GB"/>
              </w:rPr>
            </w:pPr>
            <w:r w:rsidRPr="00316403">
              <w:rPr>
                <w:rFonts w:cstheme="minorHAnsi"/>
                <w:noProof/>
                <w:color w:val="002060"/>
                <w:sz w:val="24"/>
                <w:lang w:eastAsia="en-GB"/>
              </w:rPr>
              <w:t>Relate</w:t>
            </w:r>
          </w:p>
          <w:p w:rsidR="00A74570" w:rsidRPr="00316403" w:rsidRDefault="00A74570" w:rsidP="00453BBA">
            <w:pPr>
              <w:rPr>
                <w:rFonts w:cstheme="minorHAnsi"/>
                <w:noProof/>
                <w:color w:val="002060"/>
                <w:sz w:val="24"/>
                <w:lang w:eastAsia="en-GB"/>
              </w:rPr>
            </w:pPr>
            <w:r w:rsidRPr="00316403">
              <w:rPr>
                <w:rFonts w:cstheme="minorHAnsi"/>
                <w:noProof/>
                <w:color w:val="002060"/>
                <w:sz w:val="24"/>
                <w:lang w:eastAsia="en-GB"/>
              </w:rPr>
              <w:t>Engage</w:t>
            </w:r>
          </w:p>
          <w:p w:rsidR="00A74570" w:rsidRPr="00006794" w:rsidRDefault="00A74570" w:rsidP="00453BBA">
            <w:pPr>
              <w:rPr>
                <w:rFonts w:cstheme="minorHAnsi"/>
                <w:noProof/>
                <w:lang w:eastAsia="en-GB"/>
              </w:rPr>
            </w:pPr>
            <w:r w:rsidRPr="00316403">
              <w:rPr>
                <w:rFonts w:cstheme="minorHAnsi"/>
                <w:noProof/>
                <w:color w:val="002060"/>
                <w:sz w:val="24"/>
                <w:lang w:eastAsia="en-GB"/>
              </w:rPr>
              <w:t>Transition</w:t>
            </w:r>
          </w:p>
        </w:tc>
        <w:tc>
          <w:tcPr>
            <w:tcW w:w="9072" w:type="dxa"/>
            <w:vMerge/>
          </w:tcPr>
          <w:p w:rsidR="001535B9" w:rsidRPr="00006794" w:rsidRDefault="001535B9" w:rsidP="00453BBA">
            <w:pPr>
              <w:rPr>
                <w:rFonts w:cstheme="minorHAnsi"/>
              </w:rPr>
            </w:pPr>
          </w:p>
        </w:tc>
        <w:tc>
          <w:tcPr>
            <w:tcW w:w="2557" w:type="dxa"/>
            <w:vMerge/>
          </w:tcPr>
          <w:p w:rsidR="001535B9" w:rsidRPr="00006794" w:rsidRDefault="001535B9" w:rsidP="00453BBA">
            <w:pPr>
              <w:rPr>
                <w:rFonts w:cstheme="minorHAnsi"/>
              </w:rPr>
            </w:pPr>
          </w:p>
        </w:tc>
      </w:tr>
      <w:tr w:rsidR="001535B9" w:rsidRPr="00006794" w:rsidTr="005C0F59">
        <w:trPr>
          <w:trHeight w:val="1292"/>
        </w:trPr>
        <w:tc>
          <w:tcPr>
            <w:tcW w:w="1980" w:type="dxa"/>
          </w:tcPr>
          <w:p w:rsidR="00FD3AB7" w:rsidRPr="00006794" w:rsidRDefault="00BA2A1C" w:rsidP="00453BBA">
            <w:pPr>
              <w:rPr>
                <w:rFonts w:cstheme="minorHAnsi"/>
                <w:noProof/>
                <w:lang w:eastAsia="en-GB"/>
              </w:rPr>
            </w:pPr>
            <w:r w:rsidRPr="00006794">
              <w:rPr>
                <w:rFonts w:cstheme="minorHAnsi"/>
                <w:noProof/>
                <w:lang w:eastAsia="en-GB"/>
              </w:rPr>
              <w:drawing>
                <wp:anchor distT="0" distB="0" distL="114300" distR="114300" simplePos="0" relativeHeight="251676672" behindDoc="1" locked="0" layoutInCell="1" allowOverlap="1">
                  <wp:simplePos x="0" y="0"/>
                  <wp:positionH relativeFrom="column">
                    <wp:posOffset>207010</wp:posOffset>
                  </wp:positionH>
                  <wp:positionV relativeFrom="paragraph">
                    <wp:posOffset>31750</wp:posOffset>
                  </wp:positionV>
                  <wp:extent cx="771525" cy="767080"/>
                  <wp:effectExtent l="0" t="0" r="0" b="0"/>
                  <wp:wrapTight wrapText="bothSides">
                    <wp:wrapPolygon edited="0">
                      <wp:start x="7467" y="0"/>
                      <wp:lineTo x="0" y="1609"/>
                      <wp:lineTo x="0" y="12874"/>
                      <wp:lineTo x="2133" y="17166"/>
                      <wp:lineTo x="2133" y="17702"/>
                      <wp:lineTo x="6400" y="19848"/>
                      <wp:lineTo x="7467" y="20921"/>
                      <wp:lineTo x="11733" y="20921"/>
                      <wp:lineTo x="12800" y="19848"/>
                      <wp:lineTo x="17600" y="17702"/>
                      <wp:lineTo x="18133" y="17166"/>
                      <wp:lineTo x="20800" y="9656"/>
                      <wp:lineTo x="20800" y="6437"/>
                      <wp:lineTo x="14933" y="536"/>
                      <wp:lineTo x="12267" y="0"/>
                      <wp:lineTo x="7467" y="0"/>
                    </wp:wrapPolygon>
                  </wp:wrapTight>
                  <wp:docPr id="24" name="Picture 24" descr="O:\Planning\Planning for Alison 2024-2025\subject definitions for display\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Planning\Planning for Alison 2024-2025\subject definitions for display\RE (1).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71525" cy="7670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3541FB" w:rsidRPr="003541FB" w:rsidRDefault="003541FB" w:rsidP="003541FB">
            <w:pPr>
              <w:rPr>
                <w:color w:val="0070C0"/>
                <w:sz w:val="28"/>
                <w:szCs w:val="28"/>
              </w:rPr>
            </w:pPr>
            <w:r w:rsidRPr="003541FB">
              <w:rPr>
                <w:color w:val="0070C0"/>
                <w:sz w:val="28"/>
                <w:szCs w:val="28"/>
              </w:rPr>
              <w:t>Why is the Bible so important for Christians today?</w:t>
            </w:r>
          </w:p>
          <w:p w:rsidR="00FD3AB7" w:rsidRPr="00AB41F9" w:rsidRDefault="00FD3AB7" w:rsidP="00453BBA">
            <w:pPr>
              <w:rPr>
                <w:rFonts w:cstheme="minorHAnsi"/>
                <w:sz w:val="28"/>
                <w:szCs w:val="28"/>
              </w:rPr>
            </w:pPr>
          </w:p>
        </w:tc>
        <w:tc>
          <w:tcPr>
            <w:tcW w:w="9072" w:type="dxa"/>
          </w:tcPr>
          <w:p w:rsidR="00FD3AB7" w:rsidRPr="003541FB" w:rsidRDefault="003541FB" w:rsidP="00A74570">
            <w:pPr>
              <w:rPr>
                <w:rFonts w:ascii="Arial" w:hAnsi="Arial" w:cs="Arial"/>
                <w:color w:val="0070C0"/>
                <w:shd w:val="clear" w:color="auto" w:fill="F7F3ED"/>
              </w:rPr>
            </w:pPr>
            <w:r w:rsidRPr="003541FB">
              <w:rPr>
                <w:rFonts w:ascii="Arial" w:hAnsi="Arial" w:cs="Arial"/>
                <w:color w:val="0070C0"/>
                <w:shd w:val="clear" w:color="auto" w:fill="F7F3ED"/>
              </w:rPr>
              <w:t>This unit gives pupils the opportunity to investigate how Jesus‚” teachings and actions reveal his hopes for a better world and what it means to live according to those values.</w:t>
            </w:r>
          </w:p>
          <w:p w:rsidR="003541FB" w:rsidRPr="00006794" w:rsidRDefault="003541FB" w:rsidP="00A74570">
            <w:pPr>
              <w:rPr>
                <w:rFonts w:cstheme="minorHAnsi"/>
                <w:color w:val="002060"/>
              </w:rPr>
            </w:pPr>
            <w:r w:rsidRPr="003541FB">
              <w:rPr>
                <w:rFonts w:ascii="Arial" w:hAnsi="Arial" w:cs="Arial"/>
                <w:color w:val="0070C0"/>
                <w:shd w:val="clear" w:color="auto" w:fill="F7F3ED"/>
              </w:rPr>
              <w:t>Opportunities for discussion, creativity, and empathy-building allow pupils to connect these values to their own lives and the world around them. They consider questions such as: What would Jesus say about the world today? What does it mean to live a life of service and love?</w:t>
            </w:r>
          </w:p>
        </w:tc>
        <w:tc>
          <w:tcPr>
            <w:tcW w:w="2557" w:type="dxa"/>
          </w:tcPr>
          <w:p w:rsidR="00544989" w:rsidRPr="00006794" w:rsidRDefault="003541FB" w:rsidP="00453BBA">
            <w:pPr>
              <w:rPr>
                <w:rFonts w:cstheme="minorHAnsi"/>
              </w:rPr>
            </w:pPr>
            <w:r w:rsidRPr="00CC2A9C">
              <w:rPr>
                <w:rFonts w:cstheme="minorHAnsi"/>
                <w:b/>
                <w:color w:val="0070C0"/>
              </w:rPr>
              <w:t>Values</w:t>
            </w:r>
            <w:r w:rsidRPr="00CC2A9C">
              <w:rPr>
                <w:rFonts w:cstheme="minorHAnsi"/>
                <w:color w:val="0070C0"/>
              </w:rPr>
              <w:t xml:space="preserve"> - </w:t>
            </w:r>
            <w:r w:rsidR="00CC2A9C" w:rsidRPr="00CC2A9C">
              <w:rPr>
                <w:color w:val="0070C0"/>
              </w:rPr>
              <w:t>the guiding principles and beliefs that help kids tell right from wrong and choose how to act.</w:t>
            </w:r>
          </w:p>
        </w:tc>
      </w:tr>
      <w:tr w:rsidR="001535B9" w:rsidRPr="00006794" w:rsidTr="005C0F59">
        <w:trPr>
          <w:trHeight w:val="408"/>
        </w:trPr>
        <w:tc>
          <w:tcPr>
            <w:tcW w:w="1980" w:type="dxa"/>
          </w:tcPr>
          <w:p w:rsidR="00FD3AB7" w:rsidRPr="00006794" w:rsidRDefault="00964AFC" w:rsidP="00453BBA">
            <w:pPr>
              <w:rPr>
                <w:rFonts w:cstheme="minorHAnsi"/>
                <w:noProof/>
                <w:lang w:eastAsia="en-GB"/>
              </w:rPr>
            </w:pPr>
            <w:r w:rsidRPr="00006794">
              <w:rPr>
                <w:rFonts w:cstheme="minorHAnsi"/>
                <w:noProof/>
                <w:lang w:eastAsia="en-GB"/>
              </w:rPr>
              <w:drawing>
                <wp:anchor distT="0" distB="0" distL="114300" distR="114300" simplePos="0" relativeHeight="251682816" behindDoc="1" locked="0" layoutInCell="1" allowOverlap="1">
                  <wp:simplePos x="0" y="0"/>
                  <wp:positionH relativeFrom="column">
                    <wp:posOffset>192821</wp:posOffset>
                  </wp:positionH>
                  <wp:positionV relativeFrom="paragraph">
                    <wp:posOffset>6043</wp:posOffset>
                  </wp:positionV>
                  <wp:extent cx="756920" cy="756920"/>
                  <wp:effectExtent l="0" t="0" r="5080" b="5080"/>
                  <wp:wrapTight wrapText="bothSides">
                    <wp:wrapPolygon edited="0">
                      <wp:start x="6523" y="0"/>
                      <wp:lineTo x="0" y="3805"/>
                      <wp:lineTo x="0" y="13591"/>
                      <wp:lineTo x="2174" y="17940"/>
                      <wp:lineTo x="2174" y="18483"/>
                      <wp:lineTo x="8698" y="21201"/>
                      <wp:lineTo x="11416" y="21201"/>
                      <wp:lineTo x="18483" y="17940"/>
                      <wp:lineTo x="21201" y="10329"/>
                      <wp:lineTo x="21201" y="7611"/>
                      <wp:lineTo x="16309" y="1631"/>
                      <wp:lineTo x="13591" y="0"/>
                      <wp:lineTo x="6523" y="0"/>
                    </wp:wrapPolygon>
                  </wp:wrapTight>
                  <wp:docPr id="28" name="Picture 28" descr="C:\Users\lsteedman\AppData\Local\Microsoft\Windows\INetCache\Content.Word\compu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lsteedman\AppData\Local\Microsoft\Windows\INetCache\Content.Word\computing.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56920" cy="7569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E00DE4" w:rsidRPr="00006794" w:rsidRDefault="002937B3" w:rsidP="00E00DE4">
            <w:pPr>
              <w:jc w:val="center"/>
              <w:rPr>
                <w:rFonts w:cstheme="minorHAnsi"/>
                <w:color w:val="002060"/>
                <w:sz w:val="32"/>
              </w:rPr>
            </w:pPr>
            <w:r w:rsidRPr="003541FB">
              <w:rPr>
                <w:rFonts w:cstheme="minorHAnsi"/>
                <w:color w:val="0070C0"/>
                <w:sz w:val="32"/>
              </w:rPr>
              <w:t>Online Safety</w:t>
            </w:r>
          </w:p>
        </w:tc>
        <w:tc>
          <w:tcPr>
            <w:tcW w:w="9072" w:type="dxa"/>
          </w:tcPr>
          <w:p w:rsidR="002937B3" w:rsidRPr="00FC667C" w:rsidRDefault="002937B3" w:rsidP="002937B3">
            <w:pPr>
              <w:rPr>
                <w:rFonts w:eastAsia="Times New Roman" w:cstheme="minorHAnsi"/>
                <w:color w:val="0070C0"/>
                <w:sz w:val="28"/>
                <w:szCs w:val="28"/>
                <w:lang w:eastAsia="en-GB"/>
              </w:rPr>
            </w:pPr>
            <w:r w:rsidRPr="00FC667C">
              <w:rPr>
                <w:rFonts w:eastAsia="Times New Roman" w:cstheme="minorHAnsi"/>
                <w:color w:val="0070C0"/>
                <w:sz w:val="28"/>
                <w:szCs w:val="28"/>
                <w:lang w:eastAsia="en-GB"/>
              </w:rPr>
              <w:t xml:space="preserve">What happens when I search online? How do companies encourage us to buy online? Fact, opinion or belief? What is a bot? </w:t>
            </w:r>
          </w:p>
          <w:p w:rsidR="002937B3" w:rsidRPr="00FC667C" w:rsidRDefault="002937B3" w:rsidP="002937B3">
            <w:pPr>
              <w:rPr>
                <w:rFonts w:eastAsia="Times New Roman" w:cstheme="minorHAnsi"/>
                <w:color w:val="0070C0"/>
                <w:sz w:val="28"/>
                <w:szCs w:val="28"/>
                <w:lang w:eastAsia="en-GB"/>
              </w:rPr>
            </w:pPr>
            <w:r w:rsidRPr="00FC667C">
              <w:rPr>
                <w:rFonts w:eastAsia="Times New Roman" w:cstheme="minorHAnsi"/>
                <w:color w:val="0070C0"/>
                <w:sz w:val="28"/>
                <w:szCs w:val="28"/>
                <w:lang w:eastAsia="en-GB"/>
              </w:rPr>
              <w:t xml:space="preserve">Talk to your children about keeping safe when using the internet. </w:t>
            </w:r>
            <w:r w:rsidR="00802FD7" w:rsidRPr="00FC667C">
              <w:rPr>
                <w:rFonts w:eastAsia="Times New Roman" w:cstheme="minorHAnsi"/>
                <w:color w:val="0070C0"/>
                <w:sz w:val="28"/>
                <w:szCs w:val="28"/>
                <w:lang w:eastAsia="en-GB"/>
              </w:rPr>
              <w:t xml:space="preserve"> </w:t>
            </w:r>
            <w:r w:rsidRPr="00FC667C">
              <w:rPr>
                <w:rFonts w:eastAsia="Times New Roman" w:cstheme="minorHAnsi"/>
                <w:color w:val="0070C0"/>
                <w:sz w:val="28"/>
                <w:szCs w:val="28"/>
                <w:lang w:eastAsia="en-GB"/>
              </w:rPr>
              <w:t xml:space="preserve"> Explain some positive and negative distractions of using technology and small strategies for reducing the time spent on technology.</w:t>
            </w:r>
          </w:p>
          <w:p w:rsidR="00FD3AB7" w:rsidRPr="00C6020F" w:rsidRDefault="00FD3AB7" w:rsidP="00802FD7">
            <w:pPr>
              <w:rPr>
                <w:rFonts w:eastAsia="Times New Roman" w:cstheme="minorHAnsi"/>
                <w:color w:val="002060"/>
                <w:lang w:eastAsia="en-GB"/>
              </w:rPr>
            </w:pPr>
          </w:p>
        </w:tc>
        <w:tc>
          <w:tcPr>
            <w:tcW w:w="2557" w:type="dxa"/>
          </w:tcPr>
          <w:p w:rsidR="00FD3AB7" w:rsidRPr="00006794" w:rsidRDefault="00FD3AB7" w:rsidP="00544989">
            <w:pPr>
              <w:rPr>
                <w:rFonts w:cstheme="minorHAnsi"/>
              </w:rPr>
            </w:pPr>
          </w:p>
        </w:tc>
      </w:tr>
      <w:tr w:rsidR="001535B9" w:rsidRPr="00006794" w:rsidTr="005C0F59">
        <w:tc>
          <w:tcPr>
            <w:tcW w:w="1980" w:type="dxa"/>
          </w:tcPr>
          <w:p w:rsidR="00FD3AB7" w:rsidRPr="00006794" w:rsidRDefault="00964AFC" w:rsidP="00453BBA">
            <w:pPr>
              <w:rPr>
                <w:rFonts w:cstheme="minorHAnsi"/>
                <w:noProof/>
                <w:lang w:eastAsia="en-GB"/>
              </w:rPr>
            </w:pPr>
            <w:r w:rsidRPr="00006794">
              <w:rPr>
                <w:rFonts w:cstheme="minorHAnsi"/>
                <w:noProof/>
                <w:lang w:eastAsia="en-GB"/>
              </w:rPr>
              <w:drawing>
                <wp:anchor distT="0" distB="0" distL="114300" distR="114300" simplePos="0" relativeHeight="251679744" behindDoc="1" locked="0" layoutInCell="1" allowOverlap="1">
                  <wp:simplePos x="0" y="0"/>
                  <wp:positionH relativeFrom="column">
                    <wp:posOffset>619125</wp:posOffset>
                  </wp:positionH>
                  <wp:positionV relativeFrom="paragraph">
                    <wp:posOffset>86360</wp:posOffset>
                  </wp:positionV>
                  <wp:extent cx="619125" cy="619125"/>
                  <wp:effectExtent l="0" t="0" r="9525" b="9525"/>
                  <wp:wrapTight wrapText="bothSides">
                    <wp:wrapPolygon edited="0">
                      <wp:start x="7975" y="0"/>
                      <wp:lineTo x="0" y="1994"/>
                      <wp:lineTo x="0" y="16615"/>
                      <wp:lineTo x="5982" y="21268"/>
                      <wp:lineTo x="14622" y="21268"/>
                      <wp:lineTo x="16615" y="20603"/>
                      <wp:lineTo x="21268" y="13957"/>
                      <wp:lineTo x="21268" y="6646"/>
                      <wp:lineTo x="16615" y="665"/>
                      <wp:lineTo x="12628" y="0"/>
                      <wp:lineTo x="7975" y="0"/>
                    </wp:wrapPolygon>
                  </wp:wrapTight>
                  <wp:docPr id="27" name="Picture 27" descr="C:\Users\lsteedman\AppData\Local\Microsoft\Windows\INetCache\Content.Word\D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lsteedman\AppData\Local\Microsoft\Windows\INetCache\Content.Word\DT.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78720" behindDoc="1" locked="0" layoutInCell="1" allowOverlap="1">
                  <wp:simplePos x="0" y="0"/>
                  <wp:positionH relativeFrom="column">
                    <wp:posOffset>-12065</wp:posOffset>
                  </wp:positionH>
                  <wp:positionV relativeFrom="paragraph">
                    <wp:posOffset>58420</wp:posOffset>
                  </wp:positionV>
                  <wp:extent cx="619125" cy="619125"/>
                  <wp:effectExtent l="0" t="0" r="9525" b="9525"/>
                  <wp:wrapTight wrapText="bothSides">
                    <wp:wrapPolygon edited="0">
                      <wp:start x="5982" y="0"/>
                      <wp:lineTo x="0" y="3988"/>
                      <wp:lineTo x="0" y="17945"/>
                      <wp:lineTo x="7311" y="21268"/>
                      <wp:lineTo x="13292" y="21268"/>
                      <wp:lineTo x="15286" y="21268"/>
                      <wp:lineTo x="21268" y="14622"/>
                      <wp:lineTo x="21268" y="8640"/>
                      <wp:lineTo x="18609" y="3988"/>
                      <wp:lineTo x="14622" y="0"/>
                      <wp:lineTo x="5982" y="0"/>
                    </wp:wrapPolygon>
                  </wp:wrapTight>
                  <wp:docPr id="26" name="Picture 26" descr="C:\Users\lsteedman\AppData\Local\Microsoft\Windows\INetCache\Content.Word\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steedman\AppData\Local\Microsoft\Windows\INetCache\Content.Word\art.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FD3AB7" w:rsidRPr="00D61A54" w:rsidRDefault="00D61A54" w:rsidP="00E00DE4">
            <w:pPr>
              <w:jc w:val="center"/>
              <w:rPr>
                <w:rFonts w:cstheme="minorHAnsi"/>
                <w:sz w:val="32"/>
                <w:szCs w:val="32"/>
              </w:rPr>
            </w:pPr>
            <w:r w:rsidRPr="00D61A54">
              <w:rPr>
                <w:rFonts w:cstheme="minorHAnsi"/>
                <w:color w:val="0070C0"/>
                <w:sz w:val="32"/>
                <w:szCs w:val="32"/>
              </w:rPr>
              <w:t>Craft and Design: Fabric of Nature</w:t>
            </w:r>
          </w:p>
        </w:tc>
        <w:tc>
          <w:tcPr>
            <w:tcW w:w="9072" w:type="dxa"/>
          </w:tcPr>
          <w:p w:rsidR="00C720AD" w:rsidRPr="00FC667C" w:rsidRDefault="00D25E20" w:rsidP="003708B4">
            <w:pPr>
              <w:rPr>
                <w:rFonts w:cstheme="minorHAnsi"/>
                <w:color w:val="0070C0"/>
                <w:sz w:val="28"/>
                <w:szCs w:val="28"/>
              </w:rPr>
            </w:pPr>
            <w:r w:rsidRPr="00FC667C">
              <w:rPr>
                <w:rFonts w:cstheme="minorHAnsi"/>
                <w:color w:val="0070C0"/>
                <w:sz w:val="28"/>
                <w:szCs w:val="28"/>
              </w:rPr>
              <w:t>What are the starting points in a design process? What techniques can we use to develop imagery?</w:t>
            </w:r>
          </w:p>
          <w:p w:rsidR="00C720AD" w:rsidRPr="00FC667C" w:rsidRDefault="00C720AD" w:rsidP="003708B4">
            <w:pPr>
              <w:rPr>
                <w:rFonts w:cstheme="minorHAnsi"/>
                <w:color w:val="0070C0"/>
                <w:sz w:val="28"/>
                <w:szCs w:val="28"/>
              </w:rPr>
            </w:pPr>
            <w:r w:rsidRPr="00FC667C">
              <w:rPr>
                <w:rFonts w:cstheme="minorHAnsi"/>
                <w:color w:val="0070C0"/>
                <w:sz w:val="28"/>
                <w:szCs w:val="28"/>
              </w:rPr>
              <w:t>How can we create a repeating pattern?</w:t>
            </w:r>
          </w:p>
          <w:p w:rsidR="00FD3AB7" w:rsidRPr="00006794" w:rsidRDefault="00C720AD" w:rsidP="003708B4">
            <w:pPr>
              <w:rPr>
                <w:rFonts w:cstheme="minorHAnsi"/>
              </w:rPr>
            </w:pPr>
            <w:r w:rsidRPr="00FC667C">
              <w:rPr>
                <w:rFonts w:cstheme="minorHAnsi"/>
                <w:color w:val="0070C0"/>
                <w:sz w:val="28"/>
                <w:szCs w:val="28"/>
              </w:rPr>
              <w:t>Look for patterns in the environment. Let children create their own repeating patterns.</w:t>
            </w:r>
            <w:r w:rsidR="00D25E20" w:rsidRPr="00C720AD">
              <w:rPr>
                <w:rFonts w:cstheme="minorHAnsi"/>
                <w:color w:val="0070C0"/>
              </w:rPr>
              <w:t xml:space="preserve"> </w:t>
            </w:r>
          </w:p>
        </w:tc>
        <w:tc>
          <w:tcPr>
            <w:tcW w:w="2557" w:type="dxa"/>
          </w:tcPr>
          <w:p w:rsidR="002D1D52" w:rsidRDefault="00D25E20" w:rsidP="00453BBA">
            <w:pPr>
              <w:rPr>
                <w:rFonts w:cstheme="minorHAnsi"/>
              </w:rPr>
            </w:pPr>
            <w:r w:rsidRPr="0058519D">
              <w:rPr>
                <w:rFonts w:cstheme="minorHAnsi"/>
                <w:b/>
                <w:color w:val="0070C0"/>
              </w:rPr>
              <w:t>Design</w:t>
            </w:r>
            <w:r>
              <w:rPr>
                <w:rFonts w:cstheme="minorHAnsi"/>
              </w:rPr>
              <w:t xml:space="preserve"> </w:t>
            </w:r>
            <w:r w:rsidRPr="00C720AD">
              <w:rPr>
                <w:rFonts w:cstheme="minorHAnsi"/>
                <w:color w:val="0070C0"/>
              </w:rPr>
              <w:t xml:space="preserve">– </w:t>
            </w:r>
            <w:r w:rsidR="0058519D">
              <w:t xml:space="preserve"> </w:t>
            </w:r>
            <w:r w:rsidR="0058519D" w:rsidRPr="0058519D">
              <w:rPr>
                <w:color w:val="0070C0"/>
              </w:rPr>
              <w:t>planning and making something with a clear purpose in mind</w:t>
            </w:r>
          </w:p>
          <w:p w:rsidR="00D25E20" w:rsidRPr="00006794" w:rsidRDefault="00D25E20" w:rsidP="00453BBA">
            <w:pPr>
              <w:rPr>
                <w:rFonts w:cstheme="minorHAnsi"/>
              </w:rPr>
            </w:pPr>
            <w:r w:rsidRPr="0058519D">
              <w:rPr>
                <w:rFonts w:cstheme="minorHAnsi"/>
                <w:b/>
                <w:color w:val="0070C0"/>
              </w:rPr>
              <w:t>Techniques</w:t>
            </w:r>
            <w:r>
              <w:rPr>
                <w:rFonts w:cstheme="minorHAnsi"/>
              </w:rPr>
              <w:t xml:space="preserve"> - </w:t>
            </w:r>
            <w:r w:rsidR="0058519D">
              <w:t xml:space="preserve"> </w:t>
            </w:r>
            <w:r w:rsidR="0058519D" w:rsidRPr="0058519D">
              <w:rPr>
                <w:color w:val="0070C0"/>
              </w:rPr>
              <w:t>special ways of doing something to get a good result</w:t>
            </w:r>
          </w:p>
        </w:tc>
      </w:tr>
      <w:tr w:rsidR="001535B9" w:rsidRPr="00006794" w:rsidTr="005C0F59">
        <w:trPr>
          <w:trHeight w:val="1346"/>
        </w:trPr>
        <w:tc>
          <w:tcPr>
            <w:tcW w:w="1980" w:type="dxa"/>
          </w:tcPr>
          <w:p w:rsidR="00FD3AB7" w:rsidRPr="00006794" w:rsidRDefault="00311234" w:rsidP="00453BBA">
            <w:pPr>
              <w:rPr>
                <w:rFonts w:cstheme="minorHAnsi"/>
                <w:noProof/>
                <w:lang w:eastAsia="en-GB"/>
              </w:rPr>
            </w:pPr>
            <w:r w:rsidRPr="00006794">
              <w:rPr>
                <w:rFonts w:cstheme="minorHAnsi"/>
                <w:noProof/>
                <w:lang w:eastAsia="en-GB"/>
              </w:rPr>
              <w:lastRenderedPageBreak/>
              <w:drawing>
                <wp:anchor distT="0" distB="0" distL="114300" distR="114300" simplePos="0" relativeHeight="251683840" behindDoc="1" locked="0" layoutInCell="1" allowOverlap="1">
                  <wp:simplePos x="0" y="0"/>
                  <wp:positionH relativeFrom="column">
                    <wp:posOffset>207010</wp:posOffset>
                  </wp:positionH>
                  <wp:positionV relativeFrom="paragraph">
                    <wp:posOffset>35560</wp:posOffset>
                  </wp:positionV>
                  <wp:extent cx="704850" cy="701040"/>
                  <wp:effectExtent l="0" t="0" r="0" b="3810"/>
                  <wp:wrapTight wrapText="bothSides">
                    <wp:wrapPolygon edited="0">
                      <wp:start x="5838" y="0"/>
                      <wp:lineTo x="0" y="4109"/>
                      <wp:lineTo x="0" y="15261"/>
                      <wp:lineTo x="2335" y="18783"/>
                      <wp:lineTo x="5254" y="21130"/>
                      <wp:lineTo x="5838" y="21130"/>
                      <wp:lineTo x="15178" y="21130"/>
                      <wp:lineTo x="15762" y="21130"/>
                      <wp:lineTo x="18681" y="18783"/>
                      <wp:lineTo x="21016" y="15261"/>
                      <wp:lineTo x="21016" y="4109"/>
                      <wp:lineTo x="15178" y="0"/>
                      <wp:lineTo x="5838" y="0"/>
                    </wp:wrapPolygon>
                  </wp:wrapTight>
                  <wp:docPr id="29" name="Picture 29" descr="C:\Users\lsteedman\AppData\Local\Microsoft\Windows\INetCache\Content.Word\mus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lsteedman\AppData\Local\Microsoft\Windows\INetCache\Content.Word\music.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04850" cy="7010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6E19CA" w:rsidRPr="006E19CA" w:rsidRDefault="006E19CA" w:rsidP="006E19CA">
            <w:pPr>
              <w:shd w:val="clear" w:color="auto" w:fill="FFFFFF"/>
              <w:spacing w:before="100" w:beforeAutospacing="1" w:after="100" w:afterAutospacing="1"/>
              <w:outlineLvl w:val="2"/>
              <w:rPr>
                <w:rFonts w:eastAsia="Times New Roman" w:cstheme="minorHAnsi"/>
                <w:bCs/>
                <w:color w:val="0070C0"/>
                <w:sz w:val="32"/>
                <w:szCs w:val="32"/>
                <w:lang w:eastAsia="en-GB"/>
              </w:rPr>
            </w:pPr>
            <w:r w:rsidRPr="006E19CA">
              <w:rPr>
                <w:rFonts w:eastAsia="Times New Roman" w:cstheme="minorHAnsi"/>
                <w:bCs/>
                <w:color w:val="0070C0"/>
                <w:sz w:val="32"/>
                <w:szCs w:val="32"/>
                <w:lang w:eastAsia="en-GB"/>
              </w:rPr>
              <w:t>Samba and Carnival sounds and instruments</w:t>
            </w:r>
          </w:p>
          <w:p w:rsidR="00F903DE" w:rsidRPr="00006794" w:rsidRDefault="00F903DE" w:rsidP="00F903DE">
            <w:pPr>
              <w:jc w:val="center"/>
              <w:rPr>
                <w:rFonts w:cstheme="minorHAnsi"/>
                <w:color w:val="002060"/>
              </w:rPr>
            </w:pPr>
          </w:p>
          <w:p w:rsidR="00FD3AB7" w:rsidRPr="00006794" w:rsidRDefault="00FD3AB7" w:rsidP="00F903DE">
            <w:pPr>
              <w:jc w:val="center"/>
              <w:rPr>
                <w:rFonts w:cstheme="minorHAnsi"/>
              </w:rPr>
            </w:pPr>
          </w:p>
        </w:tc>
        <w:tc>
          <w:tcPr>
            <w:tcW w:w="9072" w:type="dxa"/>
          </w:tcPr>
          <w:p w:rsidR="006E19CA" w:rsidRPr="00FC667C" w:rsidRDefault="006E19CA" w:rsidP="006E19CA">
            <w:pPr>
              <w:shd w:val="clear" w:color="auto" w:fill="FFFFFF"/>
              <w:spacing w:before="100" w:beforeAutospacing="1" w:after="100" w:afterAutospacing="1"/>
              <w:rPr>
                <w:rFonts w:cstheme="minorHAnsi"/>
                <w:color w:val="0070C0"/>
                <w:sz w:val="28"/>
                <w:szCs w:val="28"/>
                <w:shd w:val="clear" w:color="auto" w:fill="FFFFFF"/>
              </w:rPr>
            </w:pPr>
            <w:r w:rsidRPr="00FC667C">
              <w:rPr>
                <w:rFonts w:cstheme="minorHAnsi"/>
                <w:color w:val="0070C0"/>
                <w:sz w:val="28"/>
                <w:szCs w:val="28"/>
                <w:shd w:val="clear" w:color="auto" w:fill="FFFFFF"/>
              </w:rPr>
              <w:t>Listen with attention to and recall sounds with increasing aural memory.</w:t>
            </w:r>
            <w:r w:rsidRPr="00FC667C">
              <w:rPr>
                <w:rFonts w:eastAsia="Times New Roman" w:cstheme="minorHAnsi"/>
                <w:color w:val="0070C0"/>
                <w:sz w:val="28"/>
                <w:szCs w:val="28"/>
                <w:lang w:eastAsia="en-GB"/>
              </w:rPr>
              <w:t xml:space="preserve"> </w:t>
            </w:r>
            <w:r w:rsidRPr="00FC667C">
              <w:rPr>
                <w:rFonts w:cstheme="minorHAnsi"/>
                <w:color w:val="0070C0"/>
                <w:sz w:val="28"/>
                <w:szCs w:val="28"/>
                <w:shd w:val="clear" w:color="auto" w:fill="FFFFFF"/>
              </w:rPr>
              <w:t>Appreciate and understand a wide range of high-quality live and recorded music drawn from different traditions and from great composers and musicians.</w:t>
            </w:r>
          </w:p>
          <w:p w:rsidR="00366405" w:rsidRPr="00C720AD" w:rsidRDefault="006E19CA" w:rsidP="00C720AD">
            <w:pPr>
              <w:shd w:val="clear" w:color="auto" w:fill="FFFFFF"/>
              <w:spacing w:before="100" w:beforeAutospacing="1" w:after="100" w:afterAutospacing="1"/>
              <w:rPr>
                <w:rFonts w:cstheme="minorHAnsi"/>
                <w:color w:val="0070C0"/>
                <w:shd w:val="clear" w:color="auto" w:fill="FFFFFF"/>
              </w:rPr>
            </w:pPr>
            <w:r w:rsidRPr="00FC667C">
              <w:rPr>
                <w:rFonts w:cstheme="minorHAnsi"/>
                <w:color w:val="0070C0"/>
                <w:sz w:val="28"/>
                <w:szCs w:val="28"/>
                <w:shd w:val="clear" w:color="auto" w:fill="FFFFFF"/>
              </w:rPr>
              <w:t>What is Samba Music? Where does it come from?</w:t>
            </w:r>
          </w:p>
        </w:tc>
        <w:tc>
          <w:tcPr>
            <w:tcW w:w="2557" w:type="dxa"/>
          </w:tcPr>
          <w:p w:rsidR="00B515CB" w:rsidRPr="00C720AD" w:rsidRDefault="006E19CA" w:rsidP="00453BBA">
            <w:pPr>
              <w:rPr>
                <w:color w:val="0070C0"/>
              </w:rPr>
            </w:pPr>
            <w:r w:rsidRPr="00C720AD">
              <w:rPr>
                <w:rFonts w:cstheme="minorHAnsi"/>
                <w:b/>
                <w:color w:val="0070C0"/>
              </w:rPr>
              <w:t>Samba</w:t>
            </w:r>
            <w:r w:rsidRPr="00C720AD">
              <w:rPr>
                <w:rFonts w:cstheme="minorHAnsi"/>
                <w:color w:val="0070C0"/>
              </w:rPr>
              <w:t xml:space="preserve"> - </w:t>
            </w:r>
            <w:r w:rsidR="00386B88" w:rsidRPr="00C720AD">
              <w:rPr>
                <w:color w:val="0070C0"/>
              </w:rPr>
              <w:t xml:space="preserve"> a super fun, bouncy, and lively dance and music style that comes from Brazil</w:t>
            </w:r>
          </w:p>
          <w:p w:rsidR="00386B88" w:rsidRPr="00006794" w:rsidRDefault="00386B88" w:rsidP="00453BBA">
            <w:pPr>
              <w:rPr>
                <w:rFonts w:cstheme="minorHAnsi"/>
              </w:rPr>
            </w:pPr>
            <w:r w:rsidRPr="00C720AD">
              <w:rPr>
                <w:b/>
                <w:color w:val="0070C0"/>
              </w:rPr>
              <w:t>Carniva</w:t>
            </w:r>
            <w:r w:rsidRPr="00C720AD">
              <w:rPr>
                <w:color w:val="0070C0"/>
              </w:rPr>
              <w:t>l -  a super fun, outdoor festival</w:t>
            </w:r>
          </w:p>
        </w:tc>
      </w:tr>
      <w:tr w:rsidR="001535B9" w:rsidRPr="00006794" w:rsidTr="005C0F59">
        <w:trPr>
          <w:trHeight w:val="1129"/>
        </w:trPr>
        <w:tc>
          <w:tcPr>
            <w:tcW w:w="1980" w:type="dxa"/>
          </w:tcPr>
          <w:p w:rsidR="00FD3AB7" w:rsidRPr="00006794" w:rsidRDefault="00311234" w:rsidP="00453BBA">
            <w:pPr>
              <w:rPr>
                <w:rFonts w:cstheme="minorHAnsi"/>
                <w:noProof/>
                <w:lang w:eastAsia="en-GB"/>
              </w:rPr>
            </w:pPr>
            <w:r w:rsidRPr="00006794">
              <w:rPr>
                <w:rFonts w:cstheme="minorHAnsi"/>
                <w:noProof/>
                <w:lang w:eastAsia="en-GB"/>
              </w:rPr>
              <w:drawing>
                <wp:anchor distT="0" distB="0" distL="114300" distR="114300" simplePos="0" relativeHeight="251684864" behindDoc="1" locked="0" layoutInCell="1" allowOverlap="1">
                  <wp:simplePos x="0" y="0"/>
                  <wp:positionH relativeFrom="column">
                    <wp:posOffset>202565</wp:posOffset>
                  </wp:positionH>
                  <wp:positionV relativeFrom="paragraph">
                    <wp:posOffset>14605</wp:posOffset>
                  </wp:positionV>
                  <wp:extent cx="703580" cy="703580"/>
                  <wp:effectExtent l="0" t="0" r="1270" b="1270"/>
                  <wp:wrapTight wrapText="bothSides">
                    <wp:wrapPolygon edited="0">
                      <wp:start x="8188" y="0"/>
                      <wp:lineTo x="0" y="1755"/>
                      <wp:lineTo x="0" y="14036"/>
                      <wp:lineTo x="2924" y="18715"/>
                      <wp:lineTo x="7018" y="21054"/>
                      <wp:lineTo x="13451" y="21054"/>
                      <wp:lineTo x="18715" y="18715"/>
                      <wp:lineTo x="21054" y="12282"/>
                      <wp:lineTo x="21054" y="5848"/>
                      <wp:lineTo x="16375" y="585"/>
                      <wp:lineTo x="12282" y="0"/>
                      <wp:lineTo x="8188" y="0"/>
                    </wp:wrapPolygon>
                  </wp:wrapTight>
                  <wp:docPr id="30" name="Picture 30" descr="C:\Users\lsteedman\AppData\Local\Microsoft\Windows\INetCache\Content.Word\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lsteedman\AppData\Local\Microsoft\Windows\INetCache\Content.Word\PE.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03580" cy="7035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FD3AB7" w:rsidRPr="00184728" w:rsidRDefault="00184728" w:rsidP="00453BBA">
            <w:pPr>
              <w:rPr>
                <w:rFonts w:cstheme="minorHAnsi"/>
                <w:sz w:val="28"/>
                <w:szCs w:val="28"/>
              </w:rPr>
            </w:pPr>
            <w:r w:rsidRPr="00184728">
              <w:rPr>
                <w:rFonts w:cstheme="minorHAnsi"/>
                <w:color w:val="0070C0"/>
                <w:sz w:val="28"/>
                <w:szCs w:val="28"/>
              </w:rPr>
              <w:t>Introduction to Athletics</w:t>
            </w:r>
          </w:p>
        </w:tc>
        <w:tc>
          <w:tcPr>
            <w:tcW w:w="9072" w:type="dxa"/>
          </w:tcPr>
          <w:p w:rsidR="00071E0D" w:rsidRPr="00FC667C" w:rsidRDefault="00071E0D" w:rsidP="00071E0D">
            <w:pPr>
              <w:rPr>
                <w:rFonts w:cstheme="minorHAnsi"/>
                <w:color w:val="0070C0"/>
                <w:sz w:val="28"/>
                <w:szCs w:val="28"/>
              </w:rPr>
            </w:pPr>
            <w:r w:rsidRPr="00FC667C">
              <w:rPr>
                <w:rFonts w:cstheme="minorHAnsi"/>
                <w:color w:val="0070C0"/>
                <w:sz w:val="28"/>
                <w:szCs w:val="28"/>
              </w:rPr>
              <w:t>Children will be able to develop speed, agility and quickness drills. Know how to sprint start. Throw a variety of small athletic pieces of equipment for distance. Understand the basics of jumping and landing. Understand that when running for distance they have to pace themselves in order to complete the distance set. Perform in a variety of events against each other.</w:t>
            </w:r>
          </w:p>
          <w:p w:rsidR="00FD3AB7" w:rsidRPr="00006794" w:rsidRDefault="00071E0D" w:rsidP="00071E0D">
            <w:pPr>
              <w:rPr>
                <w:rFonts w:cstheme="minorHAnsi"/>
              </w:rPr>
            </w:pPr>
            <w:r w:rsidRPr="00FC667C">
              <w:rPr>
                <w:rFonts w:cstheme="minorHAnsi"/>
                <w:color w:val="0070C0"/>
                <w:sz w:val="28"/>
                <w:szCs w:val="28"/>
              </w:rPr>
              <w:t xml:space="preserve">Talk to your child about </w:t>
            </w:r>
            <w:r w:rsidR="00AE16FC" w:rsidRPr="00FC667C">
              <w:rPr>
                <w:rFonts w:cstheme="minorHAnsi"/>
                <w:color w:val="0070C0"/>
                <w:sz w:val="28"/>
                <w:szCs w:val="28"/>
              </w:rPr>
              <w:t>it is the</w:t>
            </w:r>
            <w:r w:rsidRPr="00FC667C">
              <w:rPr>
                <w:rFonts w:cstheme="minorHAnsi"/>
                <w:color w:val="0070C0"/>
                <w:sz w:val="28"/>
                <w:szCs w:val="28"/>
              </w:rPr>
              <w:t xml:space="preserve"> taking part</w:t>
            </w:r>
            <w:r w:rsidR="00AE16FC" w:rsidRPr="00FC667C">
              <w:rPr>
                <w:rFonts w:cstheme="minorHAnsi"/>
                <w:color w:val="0070C0"/>
                <w:sz w:val="28"/>
                <w:szCs w:val="28"/>
              </w:rPr>
              <w:t xml:space="preserve"> that is important</w:t>
            </w:r>
            <w:r w:rsidRPr="00FC667C">
              <w:rPr>
                <w:rFonts w:cstheme="minorHAnsi"/>
                <w:color w:val="0070C0"/>
                <w:sz w:val="28"/>
                <w:szCs w:val="28"/>
              </w:rPr>
              <w:t xml:space="preserve"> and not always winning and why rules are set.</w:t>
            </w:r>
            <w:r w:rsidRPr="00071E0D">
              <w:rPr>
                <w:rFonts w:cstheme="minorHAnsi"/>
                <w:color w:val="0070C0"/>
              </w:rPr>
              <w:t xml:space="preserve"> </w:t>
            </w:r>
          </w:p>
        </w:tc>
        <w:tc>
          <w:tcPr>
            <w:tcW w:w="2557" w:type="dxa"/>
          </w:tcPr>
          <w:p w:rsidR="00FD3AB7" w:rsidRPr="00AE16FC" w:rsidRDefault="00071E0D" w:rsidP="00453BBA">
            <w:pPr>
              <w:rPr>
                <w:rFonts w:cstheme="minorHAnsi"/>
                <w:color w:val="0070C0"/>
              </w:rPr>
            </w:pPr>
            <w:r w:rsidRPr="00AE16FC">
              <w:rPr>
                <w:rFonts w:cstheme="minorHAnsi"/>
                <w:b/>
                <w:color w:val="0070C0"/>
              </w:rPr>
              <w:t>Endurance</w:t>
            </w:r>
            <w:r w:rsidRPr="00AE16FC">
              <w:rPr>
                <w:rFonts w:cstheme="minorHAnsi"/>
                <w:color w:val="0070C0"/>
              </w:rPr>
              <w:t xml:space="preserve"> – </w:t>
            </w:r>
            <w:r w:rsidR="00AE16FC" w:rsidRPr="00AE16FC">
              <w:rPr>
                <w:color w:val="0070C0"/>
              </w:rPr>
              <w:t xml:space="preserve"> the ability to keep doing something difficult for a long time without giving up, even when you start to feel tired</w:t>
            </w:r>
          </w:p>
          <w:p w:rsidR="00071E0D" w:rsidRPr="00006794" w:rsidRDefault="00071E0D" w:rsidP="00453BBA">
            <w:pPr>
              <w:rPr>
                <w:rFonts w:cstheme="minorHAnsi"/>
              </w:rPr>
            </w:pPr>
            <w:r w:rsidRPr="00AE16FC">
              <w:rPr>
                <w:rFonts w:cstheme="minorHAnsi"/>
                <w:color w:val="0070C0"/>
              </w:rPr>
              <w:t>Precision</w:t>
            </w:r>
            <w:r>
              <w:rPr>
                <w:rFonts w:cstheme="minorHAnsi"/>
              </w:rPr>
              <w:t xml:space="preserve"> - </w:t>
            </w:r>
            <w:r w:rsidR="00AE16FC">
              <w:t xml:space="preserve"> </w:t>
            </w:r>
            <w:r w:rsidR="00AE16FC" w:rsidRPr="00AE16FC">
              <w:rPr>
                <w:color w:val="0070C0"/>
              </w:rPr>
              <w:t>doing something exactly the same way every single time, or being super detailed and exact</w:t>
            </w:r>
          </w:p>
        </w:tc>
      </w:tr>
      <w:tr w:rsidR="00D0381E" w:rsidRPr="00006794" w:rsidTr="005C0F59">
        <w:trPr>
          <w:trHeight w:val="1333"/>
        </w:trPr>
        <w:tc>
          <w:tcPr>
            <w:tcW w:w="1980" w:type="dxa"/>
          </w:tcPr>
          <w:p w:rsidR="00311234" w:rsidRPr="00006794" w:rsidRDefault="00FE67F2" w:rsidP="00453BBA">
            <w:pPr>
              <w:rPr>
                <w:rFonts w:cstheme="minorHAnsi"/>
                <w:noProof/>
                <w:lang w:eastAsia="en-GB"/>
              </w:rPr>
            </w:pPr>
            <w:r w:rsidRPr="00006794">
              <w:rPr>
                <w:rFonts w:cstheme="minorHAnsi"/>
                <w:noProof/>
                <w:lang w:eastAsia="en-GB"/>
              </w:rPr>
              <w:drawing>
                <wp:anchor distT="0" distB="0" distL="114300" distR="114300" simplePos="0" relativeHeight="251685888" behindDoc="1" locked="0" layoutInCell="1" allowOverlap="1">
                  <wp:simplePos x="0" y="0"/>
                  <wp:positionH relativeFrom="column">
                    <wp:posOffset>224790</wp:posOffset>
                  </wp:positionH>
                  <wp:positionV relativeFrom="paragraph">
                    <wp:posOffset>100965</wp:posOffset>
                  </wp:positionV>
                  <wp:extent cx="635635" cy="635635"/>
                  <wp:effectExtent l="0" t="0" r="0" b="0"/>
                  <wp:wrapTight wrapText="bothSides">
                    <wp:wrapPolygon edited="0">
                      <wp:start x="5826" y="0"/>
                      <wp:lineTo x="0" y="2589"/>
                      <wp:lineTo x="0" y="18126"/>
                      <wp:lineTo x="5826" y="20715"/>
                      <wp:lineTo x="14889" y="20715"/>
                      <wp:lineTo x="20715" y="18126"/>
                      <wp:lineTo x="20715" y="2589"/>
                      <wp:lineTo x="14889" y="0"/>
                      <wp:lineTo x="5826"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pic:spPr>
                      </pic:pic>
                    </a:graphicData>
                  </a:graphic>
                  <wp14:sizeRelH relativeFrom="page">
                    <wp14:pctWidth>0</wp14:pctWidth>
                  </wp14:sizeRelH>
                  <wp14:sizeRelV relativeFrom="page">
                    <wp14:pctHeight>0</wp14:pctHeight>
                  </wp14:sizeRelV>
                </wp:anchor>
              </w:drawing>
            </w:r>
          </w:p>
        </w:tc>
        <w:tc>
          <w:tcPr>
            <w:tcW w:w="2410" w:type="dxa"/>
            <w:gridSpan w:val="2"/>
          </w:tcPr>
          <w:p w:rsidR="00F63067" w:rsidRPr="00F63067" w:rsidRDefault="00F63067" w:rsidP="00F63067">
            <w:pPr>
              <w:rPr>
                <w:rFonts w:cstheme="minorHAnsi"/>
                <w:color w:val="0070C0"/>
                <w:sz w:val="28"/>
                <w:szCs w:val="28"/>
              </w:rPr>
            </w:pPr>
            <w:r w:rsidRPr="00F63067">
              <w:rPr>
                <w:rFonts w:cstheme="minorHAnsi"/>
                <w:color w:val="0070C0"/>
                <w:sz w:val="28"/>
                <w:szCs w:val="28"/>
              </w:rPr>
              <w:t>Summertime</w:t>
            </w:r>
          </w:p>
          <w:p w:rsidR="002401F9" w:rsidRPr="00006794" w:rsidRDefault="002401F9" w:rsidP="00453BBA">
            <w:pPr>
              <w:rPr>
                <w:rFonts w:cstheme="minorHAnsi"/>
              </w:rPr>
            </w:pPr>
          </w:p>
        </w:tc>
        <w:tc>
          <w:tcPr>
            <w:tcW w:w="9072" w:type="dxa"/>
          </w:tcPr>
          <w:p w:rsidR="00A75D67" w:rsidRPr="00FC667C" w:rsidRDefault="00A75D67" w:rsidP="00A75D67">
            <w:pPr>
              <w:rPr>
                <w:rFonts w:cstheme="minorHAnsi"/>
                <w:b/>
                <w:bCs/>
                <w:color w:val="002060"/>
                <w:sz w:val="28"/>
                <w:szCs w:val="28"/>
              </w:rPr>
            </w:pPr>
            <w:r w:rsidRPr="00FC667C">
              <w:rPr>
                <w:rFonts w:cstheme="minorHAnsi"/>
                <w:bCs/>
                <w:color w:val="0070C0"/>
                <w:sz w:val="28"/>
                <w:szCs w:val="28"/>
              </w:rPr>
              <w:t>Ask your child about the weather and see if they can answer in Spanish</w:t>
            </w:r>
          </w:p>
          <w:p w:rsidR="00A75D67" w:rsidRPr="00FC667C" w:rsidRDefault="00A75D67" w:rsidP="00A75D67">
            <w:pPr>
              <w:rPr>
                <w:rFonts w:cstheme="minorHAnsi"/>
                <w:bCs/>
                <w:color w:val="0070C0"/>
                <w:sz w:val="28"/>
                <w:szCs w:val="28"/>
              </w:rPr>
            </w:pPr>
            <w:r w:rsidRPr="00FC667C">
              <w:rPr>
                <w:rFonts w:cstheme="minorHAnsi"/>
                <w:b/>
                <w:bCs/>
                <w:color w:val="002060"/>
                <w:sz w:val="28"/>
                <w:szCs w:val="28"/>
              </w:rPr>
              <w:t>¿</w:t>
            </w:r>
            <w:proofErr w:type="spellStart"/>
            <w:r w:rsidRPr="00FC667C">
              <w:rPr>
                <w:rFonts w:cstheme="minorHAnsi"/>
                <w:bCs/>
                <w:color w:val="0070C0"/>
                <w:sz w:val="28"/>
                <w:szCs w:val="28"/>
              </w:rPr>
              <w:t>Qué</w:t>
            </w:r>
            <w:proofErr w:type="spellEnd"/>
            <w:r w:rsidRPr="00FC667C">
              <w:rPr>
                <w:rFonts w:cstheme="minorHAnsi"/>
                <w:bCs/>
                <w:color w:val="0070C0"/>
                <w:sz w:val="28"/>
                <w:szCs w:val="28"/>
              </w:rPr>
              <w:t xml:space="preserve"> </w:t>
            </w:r>
            <w:proofErr w:type="spellStart"/>
            <w:r w:rsidRPr="00FC667C">
              <w:rPr>
                <w:rFonts w:cstheme="minorHAnsi"/>
                <w:bCs/>
                <w:color w:val="0070C0"/>
                <w:sz w:val="28"/>
                <w:szCs w:val="28"/>
              </w:rPr>
              <w:t>tiempo</w:t>
            </w:r>
            <w:proofErr w:type="spellEnd"/>
            <w:r w:rsidRPr="00FC667C">
              <w:rPr>
                <w:rFonts w:cstheme="minorHAnsi"/>
                <w:bCs/>
                <w:color w:val="0070C0"/>
                <w:sz w:val="28"/>
                <w:szCs w:val="28"/>
              </w:rPr>
              <w:t xml:space="preserve"> </w:t>
            </w:r>
            <w:proofErr w:type="spellStart"/>
            <w:r w:rsidRPr="00FC667C">
              <w:rPr>
                <w:rFonts w:cstheme="minorHAnsi"/>
                <w:bCs/>
                <w:color w:val="0070C0"/>
                <w:sz w:val="28"/>
                <w:szCs w:val="28"/>
              </w:rPr>
              <w:t>hace</w:t>
            </w:r>
            <w:proofErr w:type="spellEnd"/>
            <w:r w:rsidRPr="00FC667C">
              <w:rPr>
                <w:rFonts w:cstheme="minorHAnsi"/>
                <w:bCs/>
                <w:color w:val="0070C0"/>
                <w:sz w:val="28"/>
                <w:szCs w:val="28"/>
              </w:rPr>
              <w:t xml:space="preserve"> hoy? what’s the weather like today?</w:t>
            </w:r>
          </w:p>
          <w:p w:rsidR="00A75D67" w:rsidRPr="00FC667C" w:rsidRDefault="00A75D67" w:rsidP="00A75D67">
            <w:pPr>
              <w:rPr>
                <w:rFonts w:cstheme="minorHAnsi"/>
                <w:bCs/>
                <w:color w:val="0070C0"/>
                <w:sz w:val="28"/>
                <w:szCs w:val="28"/>
              </w:rPr>
            </w:pPr>
            <w:proofErr w:type="spellStart"/>
            <w:r w:rsidRPr="00FC667C">
              <w:rPr>
                <w:rFonts w:cstheme="minorHAnsi"/>
                <w:bCs/>
                <w:color w:val="0070C0"/>
                <w:sz w:val="28"/>
                <w:szCs w:val="28"/>
              </w:rPr>
              <w:t>Hace</w:t>
            </w:r>
            <w:proofErr w:type="spellEnd"/>
            <w:r w:rsidRPr="00FC667C">
              <w:rPr>
                <w:rFonts w:cstheme="minorHAnsi"/>
                <w:bCs/>
                <w:color w:val="0070C0"/>
                <w:sz w:val="28"/>
                <w:szCs w:val="28"/>
              </w:rPr>
              <w:t xml:space="preserve"> sol – It’s sunny    </w:t>
            </w:r>
            <w:proofErr w:type="spellStart"/>
            <w:r w:rsidRPr="00FC667C">
              <w:rPr>
                <w:rFonts w:cstheme="minorHAnsi"/>
                <w:bCs/>
                <w:color w:val="0070C0"/>
                <w:sz w:val="28"/>
                <w:szCs w:val="28"/>
              </w:rPr>
              <w:t>Hace</w:t>
            </w:r>
            <w:proofErr w:type="spellEnd"/>
            <w:r w:rsidRPr="00FC667C">
              <w:rPr>
                <w:rFonts w:cstheme="minorHAnsi"/>
                <w:bCs/>
                <w:color w:val="0070C0"/>
                <w:sz w:val="28"/>
                <w:szCs w:val="28"/>
              </w:rPr>
              <w:t xml:space="preserve"> </w:t>
            </w:r>
            <w:proofErr w:type="spellStart"/>
            <w:r w:rsidRPr="00FC667C">
              <w:rPr>
                <w:rFonts w:cstheme="minorHAnsi"/>
                <w:bCs/>
                <w:color w:val="0070C0"/>
                <w:sz w:val="28"/>
                <w:szCs w:val="28"/>
              </w:rPr>
              <w:t>calor</w:t>
            </w:r>
            <w:proofErr w:type="spellEnd"/>
            <w:r w:rsidRPr="00FC667C">
              <w:rPr>
                <w:rFonts w:cstheme="minorHAnsi"/>
                <w:bCs/>
                <w:color w:val="0070C0"/>
                <w:sz w:val="28"/>
                <w:szCs w:val="28"/>
              </w:rPr>
              <w:t xml:space="preserve"> – It’s hot     </w:t>
            </w:r>
            <w:proofErr w:type="spellStart"/>
            <w:r w:rsidRPr="00FC667C">
              <w:rPr>
                <w:rFonts w:cstheme="minorHAnsi"/>
                <w:bCs/>
                <w:color w:val="0070C0"/>
                <w:sz w:val="28"/>
                <w:szCs w:val="28"/>
              </w:rPr>
              <w:t>Hace</w:t>
            </w:r>
            <w:proofErr w:type="spellEnd"/>
            <w:r w:rsidRPr="00FC667C">
              <w:rPr>
                <w:rFonts w:cstheme="minorHAnsi"/>
                <w:bCs/>
                <w:color w:val="0070C0"/>
                <w:sz w:val="28"/>
                <w:szCs w:val="28"/>
              </w:rPr>
              <w:t xml:space="preserve"> </w:t>
            </w:r>
            <w:proofErr w:type="spellStart"/>
            <w:r w:rsidRPr="00FC667C">
              <w:rPr>
                <w:rFonts w:cstheme="minorHAnsi"/>
                <w:bCs/>
                <w:color w:val="0070C0"/>
                <w:sz w:val="28"/>
                <w:szCs w:val="28"/>
              </w:rPr>
              <w:t>frío</w:t>
            </w:r>
            <w:proofErr w:type="spellEnd"/>
            <w:r w:rsidRPr="00FC667C">
              <w:rPr>
                <w:rFonts w:cstheme="minorHAnsi"/>
                <w:bCs/>
                <w:color w:val="0070C0"/>
                <w:sz w:val="28"/>
                <w:szCs w:val="28"/>
              </w:rPr>
              <w:t xml:space="preserve"> - It’s cold           </w:t>
            </w:r>
            <w:proofErr w:type="spellStart"/>
            <w:r w:rsidRPr="00FC667C">
              <w:rPr>
                <w:rFonts w:cstheme="minorHAnsi"/>
                <w:bCs/>
                <w:color w:val="0070C0"/>
                <w:sz w:val="28"/>
                <w:szCs w:val="28"/>
              </w:rPr>
              <w:t>Hace</w:t>
            </w:r>
            <w:proofErr w:type="spellEnd"/>
            <w:r w:rsidRPr="00FC667C">
              <w:rPr>
                <w:rFonts w:cstheme="minorHAnsi"/>
                <w:bCs/>
                <w:color w:val="0070C0"/>
                <w:sz w:val="28"/>
                <w:szCs w:val="28"/>
              </w:rPr>
              <w:t xml:space="preserve"> </w:t>
            </w:r>
            <w:proofErr w:type="spellStart"/>
            <w:r w:rsidRPr="00FC667C">
              <w:rPr>
                <w:rFonts w:cstheme="minorHAnsi"/>
                <w:bCs/>
                <w:color w:val="0070C0"/>
                <w:sz w:val="28"/>
                <w:szCs w:val="28"/>
              </w:rPr>
              <w:t>viento</w:t>
            </w:r>
            <w:proofErr w:type="spellEnd"/>
            <w:r w:rsidRPr="00FC667C">
              <w:rPr>
                <w:rFonts w:cstheme="minorHAnsi"/>
                <w:bCs/>
                <w:color w:val="0070C0"/>
                <w:sz w:val="28"/>
                <w:szCs w:val="28"/>
              </w:rPr>
              <w:t xml:space="preserve"> – It’s windy</w:t>
            </w:r>
          </w:p>
          <w:p w:rsidR="00A75D67" w:rsidRPr="00FC667C" w:rsidRDefault="00A75D67" w:rsidP="00A75D67">
            <w:pPr>
              <w:rPr>
                <w:rFonts w:cstheme="minorHAnsi"/>
                <w:bCs/>
                <w:color w:val="0070C0"/>
                <w:sz w:val="28"/>
                <w:szCs w:val="28"/>
              </w:rPr>
            </w:pPr>
            <w:proofErr w:type="spellStart"/>
            <w:r w:rsidRPr="00FC667C">
              <w:rPr>
                <w:rFonts w:cstheme="minorHAnsi"/>
                <w:bCs/>
                <w:color w:val="0070C0"/>
                <w:sz w:val="28"/>
                <w:szCs w:val="28"/>
              </w:rPr>
              <w:t>Está</w:t>
            </w:r>
            <w:proofErr w:type="spellEnd"/>
            <w:r w:rsidRPr="00FC667C">
              <w:rPr>
                <w:rFonts w:cstheme="minorHAnsi"/>
                <w:bCs/>
                <w:color w:val="0070C0"/>
                <w:sz w:val="28"/>
                <w:szCs w:val="28"/>
              </w:rPr>
              <w:t xml:space="preserve"> </w:t>
            </w:r>
            <w:proofErr w:type="spellStart"/>
            <w:r w:rsidRPr="00FC667C">
              <w:rPr>
                <w:rFonts w:cstheme="minorHAnsi"/>
                <w:bCs/>
                <w:color w:val="0070C0"/>
                <w:sz w:val="28"/>
                <w:szCs w:val="28"/>
              </w:rPr>
              <w:t>lloviendo</w:t>
            </w:r>
            <w:proofErr w:type="spellEnd"/>
            <w:r w:rsidRPr="00FC667C">
              <w:rPr>
                <w:rFonts w:cstheme="minorHAnsi"/>
                <w:bCs/>
                <w:color w:val="0070C0"/>
                <w:sz w:val="28"/>
                <w:szCs w:val="28"/>
              </w:rPr>
              <w:t xml:space="preserve"> – It’s raining           </w:t>
            </w:r>
            <w:proofErr w:type="spellStart"/>
            <w:r w:rsidRPr="00FC667C">
              <w:rPr>
                <w:rFonts w:cstheme="minorHAnsi"/>
                <w:bCs/>
                <w:color w:val="0070C0"/>
                <w:sz w:val="28"/>
                <w:szCs w:val="28"/>
              </w:rPr>
              <w:t>Está</w:t>
            </w:r>
            <w:proofErr w:type="spellEnd"/>
            <w:r w:rsidRPr="00FC667C">
              <w:rPr>
                <w:rFonts w:cstheme="minorHAnsi"/>
                <w:bCs/>
                <w:color w:val="0070C0"/>
                <w:sz w:val="28"/>
                <w:szCs w:val="28"/>
              </w:rPr>
              <w:t xml:space="preserve"> </w:t>
            </w:r>
            <w:proofErr w:type="spellStart"/>
            <w:r w:rsidRPr="00FC667C">
              <w:rPr>
                <w:rFonts w:cstheme="minorHAnsi"/>
                <w:bCs/>
                <w:color w:val="0070C0"/>
                <w:sz w:val="28"/>
                <w:szCs w:val="28"/>
              </w:rPr>
              <w:t>nevando</w:t>
            </w:r>
            <w:proofErr w:type="spellEnd"/>
            <w:r w:rsidRPr="00FC667C">
              <w:rPr>
                <w:rFonts w:cstheme="minorHAnsi"/>
                <w:bCs/>
                <w:color w:val="0070C0"/>
                <w:sz w:val="28"/>
                <w:szCs w:val="28"/>
              </w:rPr>
              <w:t xml:space="preserve"> – it’s snowing       Hay </w:t>
            </w:r>
            <w:proofErr w:type="spellStart"/>
            <w:r w:rsidRPr="00FC667C">
              <w:rPr>
                <w:rFonts w:cstheme="minorHAnsi"/>
                <w:bCs/>
                <w:color w:val="0070C0"/>
                <w:sz w:val="28"/>
                <w:szCs w:val="28"/>
              </w:rPr>
              <w:t>niebla</w:t>
            </w:r>
            <w:proofErr w:type="spellEnd"/>
            <w:r w:rsidRPr="00FC667C">
              <w:rPr>
                <w:rFonts w:cstheme="minorHAnsi"/>
                <w:bCs/>
                <w:color w:val="0070C0"/>
                <w:sz w:val="28"/>
                <w:szCs w:val="28"/>
              </w:rPr>
              <w:t xml:space="preserve"> – It’s foggy</w:t>
            </w:r>
          </w:p>
          <w:p w:rsidR="00A75D67" w:rsidRPr="00FC667C" w:rsidRDefault="00A75D67" w:rsidP="00A75D67">
            <w:pPr>
              <w:rPr>
                <w:rFonts w:cstheme="minorHAnsi"/>
                <w:bCs/>
                <w:color w:val="0070C0"/>
                <w:sz w:val="28"/>
                <w:szCs w:val="28"/>
              </w:rPr>
            </w:pPr>
            <w:proofErr w:type="spellStart"/>
            <w:r w:rsidRPr="00FC667C">
              <w:rPr>
                <w:rFonts w:cstheme="minorHAnsi"/>
                <w:bCs/>
                <w:color w:val="0070C0"/>
                <w:sz w:val="28"/>
                <w:szCs w:val="28"/>
              </w:rPr>
              <w:t>Está</w:t>
            </w:r>
            <w:proofErr w:type="spellEnd"/>
            <w:r w:rsidRPr="00FC667C">
              <w:rPr>
                <w:rFonts w:cstheme="minorHAnsi"/>
                <w:bCs/>
                <w:color w:val="0070C0"/>
                <w:sz w:val="28"/>
                <w:szCs w:val="28"/>
              </w:rPr>
              <w:t xml:space="preserve"> </w:t>
            </w:r>
            <w:proofErr w:type="spellStart"/>
            <w:r w:rsidRPr="00FC667C">
              <w:rPr>
                <w:rFonts w:cstheme="minorHAnsi"/>
                <w:bCs/>
                <w:color w:val="0070C0"/>
                <w:sz w:val="28"/>
                <w:szCs w:val="28"/>
              </w:rPr>
              <w:t>nublado</w:t>
            </w:r>
            <w:proofErr w:type="spellEnd"/>
            <w:r w:rsidRPr="00FC667C">
              <w:rPr>
                <w:rFonts w:cstheme="minorHAnsi"/>
                <w:bCs/>
                <w:color w:val="0070C0"/>
                <w:sz w:val="28"/>
                <w:szCs w:val="28"/>
              </w:rPr>
              <w:t xml:space="preserve"> – It’s cloudy</w:t>
            </w:r>
          </w:p>
          <w:p w:rsidR="00311234" w:rsidRPr="00763871" w:rsidRDefault="00A75D67" w:rsidP="002D1D52">
            <w:pPr>
              <w:rPr>
                <w:rFonts w:cstheme="minorHAnsi"/>
                <w:color w:val="0070C0"/>
                <w:sz w:val="20"/>
                <w:szCs w:val="20"/>
              </w:rPr>
            </w:pPr>
            <w:r w:rsidRPr="00A75D67">
              <w:rPr>
                <w:rFonts w:cstheme="minorHAnsi"/>
                <w:bCs/>
                <w:color w:val="0070C0"/>
                <w:sz w:val="20"/>
                <w:szCs w:val="20"/>
              </w:rPr>
              <w:t xml:space="preserve">. </w:t>
            </w:r>
          </w:p>
        </w:tc>
        <w:tc>
          <w:tcPr>
            <w:tcW w:w="2557" w:type="dxa"/>
          </w:tcPr>
          <w:p w:rsidR="00A75D67" w:rsidRPr="00C6020F" w:rsidRDefault="00A75D67" w:rsidP="00A75D67">
            <w:pPr>
              <w:rPr>
                <w:rFonts w:cstheme="minorHAnsi"/>
                <w:color w:val="0070C0"/>
              </w:rPr>
            </w:pPr>
            <w:r w:rsidRPr="00C6020F">
              <w:rPr>
                <w:rFonts w:cstheme="minorHAnsi"/>
                <w:b/>
                <w:bCs/>
                <w:color w:val="0070C0"/>
              </w:rPr>
              <w:t xml:space="preserve">el </w:t>
            </w:r>
            <w:proofErr w:type="spellStart"/>
            <w:r w:rsidRPr="00C6020F">
              <w:rPr>
                <w:rFonts w:cstheme="minorHAnsi"/>
                <w:b/>
                <w:bCs/>
                <w:color w:val="0070C0"/>
              </w:rPr>
              <w:t>helado</w:t>
            </w:r>
            <w:proofErr w:type="spellEnd"/>
            <w:r w:rsidRPr="00C6020F">
              <w:rPr>
                <w:rFonts w:cstheme="minorHAnsi"/>
                <w:b/>
                <w:bCs/>
                <w:color w:val="0070C0"/>
              </w:rPr>
              <w:t xml:space="preserve"> - </w:t>
            </w:r>
            <w:r w:rsidRPr="00C6020F">
              <w:rPr>
                <w:rFonts w:cstheme="minorHAnsi"/>
                <w:color w:val="0070C0"/>
              </w:rPr>
              <w:t>the ice cream</w:t>
            </w:r>
          </w:p>
          <w:p w:rsidR="00A75D67" w:rsidRPr="00C6020F" w:rsidRDefault="00A75D67" w:rsidP="00A75D67">
            <w:pPr>
              <w:rPr>
                <w:rFonts w:cstheme="minorHAnsi"/>
                <w:b/>
                <w:bCs/>
                <w:color w:val="0070C0"/>
              </w:rPr>
            </w:pPr>
            <w:proofErr w:type="spellStart"/>
            <w:r w:rsidRPr="00C6020F">
              <w:rPr>
                <w:rFonts w:cstheme="minorHAnsi"/>
                <w:b/>
                <w:bCs/>
                <w:color w:val="0070C0"/>
              </w:rPr>
              <w:t>Mi</w:t>
            </w:r>
            <w:proofErr w:type="spellEnd"/>
            <w:r w:rsidRPr="00C6020F">
              <w:rPr>
                <w:rFonts w:cstheme="minorHAnsi"/>
                <w:b/>
                <w:bCs/>
                <w:color w:val="0070C0"/>
              </w:rPr>
              <w:t xml:space="preserve"> </w:t>
            </w:r>
            <w:proofErr w:type="spellStart"/>
            <w:r w:rsidRPr="00C6020F">
              <w:rPr>
                <w:rFonts w:cstheme="minorHAnsi"/>
                <w:b/>
                <w:bCs/>
                <w:color w:val="0070C0"/>
              </w:rPr>
              <w:t>helado</w:t>
            </w:r>
            <w:proofErr w:type="spellEnd"/>
            <w:r w:rsidRPr="00C6020F">
              <w:rPr>
                <w:rFonts w:cstheme="minorHAnsi"/>
                <w:b/>
                <w:bCs/>
                <w:color w:val="0070C0"/>
              </w:rPr>
              <w:t xml:space="preserve"> </w:t>
            </w:r>
            <w:proofErr w:type="spellStart"/>
            <w:r w:rsidRPr="00C6020F">
              <w:rPr>
                <w:rFonts w:cstheme="minorHAnsi"/>
                <w:b/>
                <w:bCs/>
                <w:color w:val="0070C0"/>
              </w:rPr>
              <w:t>favorito</w:t>
            </w:r>
            <w:proofErr w:type="spellEnd"/>
            <w:r w:rsidRPr="00C6020F">
              <w:rPr>
                <w:rFonts w:cstheme="minorHAnsi"/>
                <w:b/>
                <w:bCs/>
                <w:color w:val="0070C0"/>
              </w:rPr>
              <w:t xml:space="preserve"> </w:t>
            </w:r>
            <w:proofErr w:type="spellStart"/>
            <w:r w:rsidRPr="00C6020F">
              <w:rPr>
                <w:rFonts w:cstheme="minorHAnsi"/>
                <w:b/>
                <w:bCs/>
                <w:color w:val="0070C0"/>
              </w:rPr>
              <w:t>es</w:t>
            </w:r>
            <w:proofErr w:type="spellEnd"/>
            <w:r w:rsidRPr="00C6020F">
              <w:rPr>
                <w:rFonts w:cstheme="minorHAnsi"/>
                <w:b/>
                <w:bCs/>
                <w:color w:val="0070C0"/>
              </w:rPr>
              <w:t>… - My favourite ice cream is…</w:t>
            </w:r>
          </w:p>
          <w:p w:rsidR="00A75D67" w:rsidRPr="00C6020F" w:rsidRDefault="00A75D67" w:rsidP="00A75D67">
            <w:pPr>
              <w:rPr>
                <w:rFonts w:cstheme="minorHAnsi"/>
                <w:b/>
                <w:bCs/>
                <w:color w:val="0070C0"/>
              </w:rPr>
            </w:pPr>
            <w:r w:rsidRPr="00C6020F">
              <w:rPr>
                <w:rFonts w:cstheme="minorHAnsi"/>
                <w:b/>
                <w:bCs/>
                <w:color w:val="0070C0"/>
              </w:rPr>
              <w:t xml:space="preserve">Me </w:t>
            </w:r>
            <w:proofErr w:type="spellStart"/>
            <w:r w:rsidRPr="00C6020F">
              <w:rPr>
                <w:rFonts w:cstheme="minorHAnsi"/>
                <w:b/>
                <w:bCs/>
                <w:color w:val="0070C0"/>
              </w:rPr>
              <w:t>gusta</w:t>
            </w:r>
            <w:proofErr w:type="spellEnd"/>
            <w:r w:rsidRPr="00C6020F">
              <w:rPr>
                <w:rFonts w:cstheme="minorHAnsi"/>
                <w:b/>
                <w:bCs/>
                <w:color w:val="0070C0"/>
              </w:rPr>
              <w:t xml:space="preserve"> – </w:t>
            </w:r>
            <w:r w:rsidRPr="00C6020F">
              <w:rPr>
                <w:rFonts w:cstheme="minorHAnsi"/>
                <w:bCs/>
                <w:color w:val="0070C0"/>
              </w:rPr>
              <w:t>I like</w:t>
            </w:r>
          </w:p>
          <w:p w:rsidR="00A75D67" w:rsidRPr="00C6020F" w:rsidRDefault="00A75D67" w:rsidP="00A75D67">
            <w:pPr>
              <w:rPr>
                <w:rFonts w:cstheme="minorHAnsi"/>
                <w:b/>
                <w:bCs/>
                <w:color w:val="0070C0"/>
              </w:rPr>
            </w:pPr>
            <w:r w:rsidRPr="00C6020F">
              <w:rPr>
                <w:rFonts w:cstheme="minorHAnsi"/>
                <w:b/>
                <w:bCs/>
                <w:color w:val="0070C0"/>
              </w:rPr>
              <w:t xml:space="preserve">Me </w:t>
            </w:r>
            <w:proofErr w:type="spellStart"/>
            <w:r w:rsidRPr="00C6020F">
              <w:rPr>
                <w:rFonts w:cstheme="minorHAnsi"/>
                <w:b/>
                <w:bCs/>
                <w:color w:val="0070C0"/>
              </w:rPr>
              <w:t>encanta</w:t>
            </w:r>
            <w:proofErr w:type="spellEnd"/>
            <w:r w:rsidRPr="00C6020F">
              <w:rPr>
                <w:rFonts w:cstheme="minorHAnsi"/>
                <w:b/>
                <w:bCs/>
                <w:color w:val="0070C0"/>
              </w:rPr>
              <w:t xml:space="preserve"> – </w:t>
            </w:r>
            <w:r w:rsidRPr="00C6020F">
              <w:rPr>
                <w:rFonts w:cstheme="minorHAnsi"/>
                <w:bCs/>
                <w:color w:val="0070C0"/>
              </w:rPr>
              <w:t>I love</w:t>
            </w:r>
            <w:r w:rsidRPr="00C6020F">
              <w:rPr>
                <w:rFonts w:cstheme="minorHAnsi"/>
                <w:b/>
                <w:bCs/>
                <w:color w:val="0070C0"/>
              </w:rPr>
              <w:t xml:space="preserve"> </w:t>
            </w:r>
          </w:p>
          <w:p w:rsidR="00A75D67" w:rsidRPr="00C6020F" w:rsidRDefault="00A75D67" w:rsidP="00A75D67">
            <w:pPr>
              <w:rPr>
                <w:rFonts w:cstheme="minorHAnsi"/>
                <w:b/>
                <w:bCs/>
                <w:color w:val="0070C0"/>
              </w:rPr>
            </w:pPr>
            <w:r w:rsidRPr="00C6020F">
              <w:rPr>
                <w:rFonts w:cstheme="minorHAnsi"/>
                <w:b/>
                <w:bCs/>
                <w:color w:val="0070C0"/>
              </w:rPr>
              <w:t xml:space="preserve">No me </w:t>
            </w:r>
            <w:proofErr w:type="spellStart"/>
            <w:r w:rsidRPr="00C6020F">
              <w:rPr>
                <w:rFonts w:cstheme="minorHAnsi"/>
                <w:b/>
                <w:bCs/>
                <w:color w:val="0070C0"/>
              </w:rPr>
              <w:t>gusta</w:t>
            </w:r>
            <w:proofErr w:type="spellEnd"/>
            <w:r w:rsidRPr="00C6020F">
              <w:rPr>
                <w:rFonts w:cstheme="minorHAnsi"/>
                <w:b/>
                <w:bCs/>
                <w:color w:val="0070C0"/>
              </w:rPr>
              <w:t xml:space="preserve">– </w:t>
            </w:r>
            <w:r w:rsidRPr="00C6020F">
              <w:rPr>
                <w:rFonts w:cstheme="minorHAnsi"/>
                <w:bCs/>
                <w:color w:val="0070C0"/>
              </w:rPr>
              <w:t>I don’t like</w:t>
            </w:r>
            <w:r w:rsidRPr="00C6020F">
              <w:rPr>
                <w:rFonts w:cstheme="minorHAnsi"/>
                <w:b/>
                <w:bCs/>
                <w:color w:val="0070C0"/>
              </w:rPr>
              <w:t xml:space="preserve"> </w:t>
            </w:r>
          </w:p>
          <w:p w:rsidR="00311234" w:rsidRPr="00006794" w:rsidRDefault="00A75D67" w:rsidP="00A75D67">
            <w:pPr>
              <w:rPr>
                <w:rFonts w:cstheme="minorHAnsi"/>
              </w:rPr>
            </w:pPr>
            <w:r w:rsidRPr="00A75D67">
              <w:rPr>
                <w:rFonts w:cstheme="minorHAnsi"/>
                <w:b/>
                <w:bCs/>
              </w:rPr>
              <w:t xml:space="preserve"> </w:t>
            </w:r>
          </w:p>
        </w:tc>
      </w:tr>
    </w:tbl>
    <w:p w:rsidR="00200927" w:rsidRPr="00006794" w:rsidRDefault="00200927">
      <w:pPr>
        <w:rPr>
          <w:rFonts w:cstheme="minorHAnsi"/>
        </w:rPr>
      </w:pPr>
    </w:p>
    <w:p w:rsidR="00B6194E" w:rsidRPr="00006794" w:rsidRDefault="00B6194E">
      <w:pPr>
        <w:rPr>
          <w:rFonts w:cstheme="minorHAnsi"/>
        </w:rPr>
      </w:pPr>
    </w:p>
    <w:sectPr w:rsidR="00B6194E" w:rsidRPr="00006794" w:rsidSect="0027265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D33C7"/>
    <w:multiLevelType w:val="hybridMultilevel"/>
    <w:tmpl w:val="958EEBB2"/>
    <w:lvl w:ilvl="0" w:tplc="3A3EBF18">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8410C"/>
    <w:multiLevelType w:val="hybridMultilevel"/>
    <w:tmpl w:val="26168FEC"/>
    <w:lvl w:ilvl="0" w:tplc="16B8044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854DB"/>
    <w:multiLevelType w:val="hybridMultilevel"/>
    <w:tmpl w:val="05BEB42E"/>
    <w:lvl w:ilvl="0" w:tplc="50CE814E">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65B91"/>
    <w:multiLevelType w:val="hybridMultilevel"/>
    <w:tmpl w:val="A09876F0"/>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A10190"/>
    <w:multiLevelType w:val="hybridMultilevel"/>
    <w:tmpl w:val="5F98B502"/>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3206"/>
    <w:multiLevelType w:val="hybridMultilevel"/>
    <w:tmpl w:val="617EAF48"/>
    <w:lvl w:ilvl="0" w:tplc="BB86BBB4">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DD061C"/>
    <w:multiLevelType w:val="hybridMultilevel"/>
    <w:tmpl w:val="A30C9068"/>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0058E3"/>
    <w:multiLevelType w:val="hybridMultilevel"/>
    <w:tmpl w:val="AB2A10D6"/>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B97359"/>
    <w:multiLevelType w:val="multilevel"/>
    <w:tmpl w:val="BB7AC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764345"/>
    <w:multiLevelType w:val="multilevel"/>
    <w:tmpl w:val="071E5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292803"/>
    <w:multiLevelType w:val="multilevel"/>
    <w:tmpl w:val="4FE6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C5662FA"/>
    <w:multiLevelType w:val="multilevel"/>
    <w:tmpl w:val="DE2868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8039AD"/>
    <w:multiLevelType w:val="hybridMultilevel"/>
    <w:tmpl w:val="25B4D62A"/>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822649"/>
    <w:multiLevelType w:val="multilevel"/>
    <w:tmpl w:val="1304E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6"/>
  </w:num>
  <w:num w:numId="3">
    <w:abstractNumId w:val="7"/>
  </w:num>
  <w:num w:numId="4">
    <w:abstractNumId w:val="4"/>
  </w:num>
  <w:num w:numId="5">
    <w:abstractNumId w:val="3"/>
  </w:num>
  <w:num w:numId="6">
    <w:abstractNumId w:val="12"/>
  </w:num>
  <w:num w:numId="7">
    <w:abstractNumId w:val="0"/>
  </w:num>
  <w:num w:numId="8">
    <w:abstractNumId w:val="2"/>
  </w:num>
  <w:num w:numId="9">
    <w:abstractNumId w:val="5"/>
  </w:num>
  <w:num w:numId="10">
    <w:abstractNumId w:val="8"/>
  </w:num>
  <w:num w:numId="11">
    <w:abstractNumId w:val="11"/>
  </w:num>
  <w:num w:numId="12">
    <w:abstractNumId w:val="13"/>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927"/>
    <w:rsid w:val="00006794"/>
    <w:rsid w:val="00071E0D"/>
    <w:rsid w:val="00077B4A"/>
    <w:rsid w:val="000C73F2"/>
    <w:rsid w:val="00125C8F"/>
    <w:rsid w:val="00140F2D"/>
    <w:rsid w:val="001535B9"/>
    <w:rsid w:val="00160853"/>
    <w:rsid w:val="00184728"/>
    <w:rsid w:val="001E6E2A"/>
    <w:rsid w:val="00200927"/>
    <w:rsid w:val="002033F6"/>
    <w:rsid w:val="00234D64"/>
    <w:rsid w:val="00235069"/>
    <w:rsid w:val="002401F9"/>
    <w:rsid w:val="002520FB"/>
    <w:rsid w:val="0027265B"/>
    <w:rsid w:val="002937B3"/>
    <w:rsid w:val="002A3FF8"/>
    <w:rsid w:val="002B3A14"/>
    <w:rsid w:val="002D1D52"/>
    <w:rsid w:val="002D3D3D"/>
    <w:rsid w:val="002D46C8"/>
    <w:rsid w:val="002E5199"/>
    <w:rsid w:val="00311234"/>
    <w:rsid w:val="00316403"/>
    <w:rsid w:val="00323025"/>
    <w:rsid w:val="00350D4D"/>
    <w:rsid w:val="003541FB"/>
    <w:rsid w:val="00366405"/>
    <w:rsid w:val="003708B4"/>
    <w:rsid w:val="00386B88"/>
    <w:rsid w:val="00396F78"/>
    <w:rsid w:val="003D2EE9"/>
    <w:rsid w:val="00453BBA"/>
    <w:rsid w:val="004914B9"/>
    <w:rsid w:val="004A441E"/>
    <w:rsid w:val="00510A65"/>
    <w:rsid w:val="00544989"/>
    <w:rsid w:val="0058519D"/>
    <w:rsid w:val="005A06A9"/>
    <w:rsid w:val="005C0F59"/>
    <w:rsid w:val="005E080A"/>
    <w:rsid w:val="0062648A"/>
    <w:rsid w:val="006A28A1"/>
    <w:rsid w:val="006B691C"/>
    <w:rsid w:val="006E19CA"/>
    <w:rsid w:val="006F78EB"/>
    <w:rsid w:val="00707B73"/>
    <w:rsid w:val="00763871"/>
    <w:rsid w:val="00764DF0"/>
    <w:rsid w:val="007B4687"/>
    <w:rsid w:val="007F5FF3"/>
    <w:rsid w:val="00802FD7"/>
    <w:rsid w:val="00814576"/>
    <w:rsid w:val="008662AE"/>
    <w:rsid w:val="00867B05"/>
    <w:rsid w:val="00887CE2"/>
    <w:rsid w:val="008A2A2E"/>
    <w:rsid w:val="008E08ED"/>
    <w:rsid w:val="008F0F35"/>
    <w:rsid w:val="00915BFF"/>
    <w:rsid w:val="00945165"/>
    <w:rsid w:val="00964AFC"/>
    <w:rsid w:val="009B2CD3"/>
    <w:rsid w:val="009D22EE"/>
    <w:rsid w:val="00A13F8F"/>
    <w:rsid w:val="00A143B3"/>
    <w:rsid w:val="00A57ECD"/>
    <w:rsid w:val="00A728D3"/>
    <w:rsid w:val="00A74570"/>
    <w:rsid w:val="00A75D67"/>
    <w:rsid w:val="00A83B72"/>
    <w:rsid w:val="00A847B2"/>
    <w:rsid w:val="00AB0ECE"/>
    <w:rsid w:val="00AB41F9"/>
    <w:rsid w:val="00AE16FC"/>
    <w:rsid w:val="00B515CB"/>
    <w:rsid w:val="00B6194E"/>
    <w:rsid w:val="00BA2A1C"/>
    <w:rsid w:val="00BD3F60"/>
    <w:rsid w:val="00BE7CF2"/>
    <w:rsid w:val="00BF1CB1"/>
    <w:rsid w:val="00C6020F"/>
    <w:rsid w:val="00C7069E"/>
    <w:rsid w:val="00C70AA7"/>
    <w:rsid w:val="00C720AD"/>
    <w:rsid w:val="00C765E5"/>
    <w:rsid w:val="00CC2A9C"/>
    <w:rsid w:val="00CC7CB6"/>
    <w:rsid w:val="00CF0264"/>
    <w:rsid w:val="00D0381E"/>
    <w:rsid w:val="00D104B4"/>
    <w:rsid w:val="00D25E20"/>
    <w:rsid w:val="00D428DF"/>
    <w:rsid w:val="00D465CA"/>
    <w:rsid w:val="00D61A54"/>
    <w:rsid w:val="00D678BD"/>
    <w:rsid w:val="00D87BEB"/>
    <w:rsid w:val="00D9058F"/>
    <w:rsid w:val="00DA24F7"/>
    <w:rsid w:val="00DD00E8"/>
    <w:rsid w:val="00DE1688"/>
    <w:rsid w:val="00E00DE4"/>
    <w:rsid w:val="00E0191C"/>
    <w:rsid w:val="00E17AC1"/>
    <w:rsid w:val="00E920D1"/>
    <w:rsid w:val="00EC04AD"/>
    <w:rsid w:val="00EE6122"/>
    <w:rsid w:val="00F105D2"/>
    <w:rsid w:val="00F2215D"/>
    <w:rsid w:val="00F47D30"/>
    <w:rsid w:val="00F514DC"/>
    <w:rsid w:val="00F63067"/>
    <w:rsid w:val="00F903DE"/>
    <w:rsid w:val="00FC667C"/>
    <w:rsid w:val="00FD3AB7"/>
    <w:rsid w:val="00FE67F2"/>
    <w:rsid w:val="00FF5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39EF7B-D0B2-4FAD-A10B-8146099A7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0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13F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13F8F"/>
    <w:rPr>
      <w:b/>
      <w:bCs/>
    </w:rPr>
  </w:style>
  <w:style w:type="paragraph" w:styleId="ListParagraph">
    <w:name w:val="List Paragraph"/>
    <w:basedOn w:val="Normal"/>
    <w:uiPriority w:val="34"/>
    <w:qFormat/>
    <w:rsid w:val="00C70AA7"/>
    <w:pPr>
      <w:ind w:left="720"/>
      <w:contextualSpacing/>
    </w:pPr>
  </w:style>
  <w:style w:type="character" w:styleId="Emphasis">
    <w:name w:val="Emphasis"/>
    <w:basedOn w:val="DefaultParagraphFont"/>
    <w:uiPriority w:val="20"/>
    <w:qFormat/>
    <w:rsid w:val="00D465CA"/>
    <w:rPr>
      <w:i/>
      <w:iCs/>
    </w:rPr>
  </w:style>
  <w:style w:type="character" w:styleId="Hyperlink">
    <w:name w:val="Hyperlink"/>
    <w:basedOn w:val="DefaultParagraphFont"/>
    <w:uiPriority w:val="99"/>
    <w:unhideWhenUsed/>
    <w:rsid w:val="00D465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029">
      <w:bodyDiv w:val="1"/>
      <w:marLeft w:val="0"/>
      <w:marRight w:val="0"/>
      <w:marTop w:val="0"/>
      <w:marBottom w:val="0"/>
      <w:divBdr>
        <w:top w:val="none" w:sz="0" w:space="0" w:color="auto"/>
        <w:left w:val="none" w:sz="0" w:space="0" w:color="auto"/>
        <w:bottom w:val="none" w:sz="0" w:space="0" w:color="auto"/>
        <w:right w:val="none" w:sz="0" w:space="0" w:color="auto"/>
      </w:divBdr>
    </w:div>
    <w:div w:id="352539535">
      <w:bodyDiv w:val="1"/>
      <w:marLeft w:val="0"/>
      <w:marRight w:val="0"/>
      <w:marTop w:val="0"/>
      <w:marBottom w:val="0"/>
      <w:divBdr>
        <w:top w:val="none" w:sz="0" w:space="0" w:color="auto"/>
        <w:left w:val="none" w:sz="0" w:space="0" w:color="auto"/>
        <w:bottom w:val="none" w:sz="0" w:space="0" w:color="auto"/>
        <w:right w:val="none" w:sz="0" w:space="0" w:color="auto"/>
      </w:divBdr>
    </w:div>
    <w:div w:id="532688994">
      <w:bodyDiv w:val="1"/>
      <w:marLeft w:val="0"/>
      <w:marRight w:val="0"/>
      <w:marTop w:val="0"/>
      <w:marBottom w:val="0"/>
      <w:divBdr>
        <w:top w:val="none" w:sz="0" w:space="0" w:color="auto"/>
        <w:left w:val="none" w:sz="0" w:space="0" w:color="auto"/>
        <w:bottom w:val="none" w:sz="0" w:space="0" w:color="auto"/>
        <w:right w:val="none" w:sz="0" w:space="0" w:color="auto"/>
      </w:divBdr>
    </w:div>
    <w:div w:id="817383100">
      <w:bodyDiv w:val="1"/>
      <w:marLeft w:val="0"/>
      <w:marRight w:val="0"/>
      <w:marTop w:val="0"/>
      <w:marBottom w:val="0"/>
      <w:divBdr>
        <w:top w:val="none" w:sz="0" w:space="0" w:color="auto"/>
        <w:left w:val="none" w:sz="0" w:space="0" w:color="auto"/>
        <w:bottom w:val="none" w:sz="0" w:space="0" w:color="auto"/>
        <w:right w:val="none" w:sz="0" w:space="0" w:color="auto"/>
      </w:divBdr>
    </w:div>
    <w:div w:id="888223321">
      <w:bodyDiv w:val="1"/>
      <w:marLeft w:val="0"/>
      <w:marRight w:val="0"/>
      <w:marTop w:val="0"/>
      <w:marBottom w:val="0"/>
      <w:divBdr>
        <w:top w:val="none" w:sz="0" w:space="0" w:color="auto"/>
        <w:left w:val="none" w:sz="0" w:space="0" w:color="auto"/>
        <w:bottom w:val="none" w:sz="0" w:space="0" w:color="auto"/>
        <w:right w:val="none" w:sz="0" w:space="0" w:color="auto"/>
      </w:divBdr>
    </w:div>
    <w:div w:id="925268895">
      <w:bodyDiv w:val="1"/>
      <w:marLeft w:val="0"/>
      <w:marRight w:val="0"/>
      <w:marTop w:val="0"/>
      <w:marBottom w:val="0"/>
      <w:divBdr>
        <w:top w:val="none" w:sz="0" w:space="0" w:color="auto"/>
        <w:left w:val="none" w:sz="0" w:space="0" w:color="auto"/>
        <w:bottom w:val="none" w:sz="0" w:space="0" w:color="auto"/>
        <w:right w:val="none" w:sz="0" w:space="0" w:color="auto"/>
      </w:divBdr>
    </w:div>
    <w:div w:id="1360857532">
      <w:bodyDiv w:val="1"/>
      <w:marLeft w:val="0"/>
      <w:marRight w:val="0"/>
      <w:marTop w:val="0"/>
      <w:marBottom w:val="0"/>
      <w:divBdr>
        <w:top w:val="none" w:sz="0" w:space="0" w:color="auto"/>
        <w:left w:val="none" w:sz="0" w:space="0" w:color="auto"/>
        <w:bottom w:val="none" w:sz="0" w:space="0" w:color="auto"/>
        <w:right w:val="none" w:sz="0" w:space="0" w:color="auto"/>
      </w:divBdr>
    </w:div>
    <w:div w:id="1399010179">
      <w:bodyDiv w:val="1"/>
      <w:marLeft w:val="0"/>
      <w:marRight w:val="0"/>
      <w:marTop w:val="0"/>
      <w:marBottom w:val="0"/>
      <w:divBdr>
        <w:top w:val="none" w:sz="0" w:space="0" w:color="auto"/>
        <w:left w:val="none" w:sz="0" w:space="0" w:color="auto"/>
        <w:bottom w:val="none" w:sz="0" w:space="0" w:color="auto"/>
        <w:right w:val="none" w:sz="0" w:space="0" w:color="auto"/>
      </w:divBdr>
    </w:div>
    <w:div w:id="1431270343">
      <w:bodyDiv w:val="1"/>
      <w:marLeft w:val="0"/>
      <w:marRight w:val="0"/>
      <w:marTop w:val="0"/>
      <w:marBottom w:val="0"/>
      <w:divBdr>
        <w:top w:val="none" w:sz="0" w:space="0" w:color="auto"/>
        <w:left w:val="none" w:sz="0" w:space="0" w:color="auto"/>
        <w:bottom w:val="none" w:sz="0" w:space="0" w:color="auto"/>
        <w:right w:val="none" w:sz="0" w:space="0" w:color="auto"/>
      </w:divBdr>
    </w:div>
    <w:div w:id="1438060174">
      <w:bodyDiv w:val="1"/>
      <w:marLeft w:val="0"/>
      <w:marRight w:val="0"/>
      <w:marTop w:val="0"/>
      <w:marBottom w:val="0"/>
      <w:divBdr>
        <w:top w:val="none" w:sz="0" w:space="0" w:color="auto"/>
        <w:left w:val="none" w:sz="0" w:space="0" w:color="auto"/>
        <w:bottom w:val="none" w:sz="0" w:space="0" w:color="auto"/>
        <w:right w:val="none" w:sz="0" w:space="0" w:color="auto"/>
      </w:divBdr>
    </w:div>
    <w:div w:id="1475878087">
      <w:bodyDiv w:val="1"/>
      <w:marLeft w:val="0"/>
      <w:marRight w:val="0"/>
      <w:marTop w:val="0"/>
      <w:marBottom w:val="0"/>
      <w:divBdr>
        <w:top w:val="none" w:sz="0" w:space="0" w:color="auto"/>
        <w:left w:val="none" w:sz="0" w:space="0" w:color="auto"/>
        <w:bottom w:val="none" w:sz="0" w:space="0" w:color="auto"/>
        <w:right w:val="none" w:sz="0" w:space="0" w:color="auto"/>
      </w:divBdr>
    </w:div>
    <w:div w:id="1600915678">
      <w:bodyDiv w:val="1"/>
      <w:marLeft w:val="0"/>
      <w:marRight w:val="0"/>
      <w:marTop w:val="0"/>
      <w:marBottom w:val="0"/>
      <w:divBdr>
        <w:top w:val="none" w:sz="0" w:space="0" w:color="auto"/>
        <w:left w:val="none" w:sz="0" w:space="0" w:color="auto"/>
        <w:bottom w:val="none" w:sz="0" w:space="0" w:color="auto"/>
        <w:right w:val="none" w:sz="0" w:space="0" w:color="auto"/>
      </w:divBdr>
    </w:div>
    <w:div w:id="1773279670">
      <w:bodyDiv w:val="1"/>
      <w:marLeft w:val="0"/>
      <w:marRight w:val="0"/>
      <w:marTop w:val="0"/>
      <w:marBottom w:val="0"/>
      <w:divBdr>
        <w:top w:val="none" w:sz="0" w:space="0" w:color="auto"/>
        <w:left w:val="none" w:sz="0" w:space="0" w:color="auto"/>
        <w:bottom w:val="none" w:sz="0" w:space="0" w:color="auto"/>
        <w:right w:val="none" w:sz="0" w:space="0" w:color="auto"/>
      </w:divBdr>
    </w:div>
    <w:div w:id="1862625530">
      <w:bodyDiv w:val="1"/>
      <w:marLeft w:val="0"/>
      <w:marRight w:val="0"/>
      <w:marTop w:val="0"/>
      <w:marBottom w:val="0"/>
      <w:divBdr>
        <w:top w:val="none" w:sz="0" w:space="0" w:color="auto"/>
        <w:left w:val="none" w:sz="0" w:space="0" w:color="auto"/>
        <w:bottom w:val="none" w:sz="0" w:space="0" w:color="auto"/>
        <w:right w:val="none" w:sz="0" w:space="0" w:color="auto"/>
      </w:divBdr>
    </w:div>
    <w:div w:id="1910312592">
      <w:bodyDiv w:val="1"/>
      <w:marLeft w:val="0"/>
      <w:marRight w:val="0"/>
      <w:marTop w:val="0"/>
      <w:marBottom w:val="0"/>
      <w:divBdr>
        <w:top w:val="none" w:sz="0" w:space="0" w:color="auto"/>
        <w:left w:val="none" w:sz="0" w:space="0" w:color="auto"/>
        <w:bottom w:val="none" w:sz="0" w:space="0" w:color="auto"/>
        <w:right w:val="none" w:sz="0" w:space="0" w:color="auto"/>
      </w:divBdr>
    </w:div>
    <w:div w:id="1991980234">
      <w:bodyDiv w:val="1"/>
      <w:marLeft w:val="0"/>
      <w:marRight w:val="0"/>
      <w:marTop w:val="0"/>
      <w:marBottom w:val="0"/>
      <w:divBdr>
        <w:top w:val="none" w:sz="0" w:space="0" w:color="auto"/>
        <w:left w:val="none" w:sz="0" w:space="0" w:color="auto"/>
        <w:bottom w:val="none" w:sz="0" w:space="0" w:color="auto"/>
        <w:right w:val="none" w:sz="0" w:space="0" w:color="auto"/>
      </w:divBdr>
    </w:div>
    <w:div w:id="213844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play.ttrockstars.com/" TargetMode="External"/><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image" Target="media/image2.jpeg"/><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hyperlink" Target="https://www.topmarks.co.uk/maths-games/hit-the-button" TargetMode="External"/><Relationship Id="rId20" Type="http://schemas.openxmlformats.org/officeDocument/2006/relationships/hyperlink" Target="https://numbots.com/" TargetMode="External"/><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s://www.youtube.com/watch?v=mjNdP3k0ggQ" TargetMode="External"/><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hyperlink" Target="https://www.youtube.com/watch?v=mjNdP3k0ggQ"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09CFF-E58C-448E-A792-E08A0A351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803</TotalTime>
  <Pages>4</Pages>
  <Words>1026</Words>
  <Characters>5853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Steedman</dc:creator>
  <cp:keywords/>
  <dc:description/>
  <cp:lastModifiedBy>Laura Steedman</cp:lastModifiedBy>
  <cp:revision>80</cp:revision>
  <dcterms:created xsi:type="dcterms:W3CDTF">2026-04-29T10:05:00Z</dcterms:created>
  <dcterms:modified xsi:type="dcterms:W3CDTF">2026-05-22T11:29:00Z</dcterms:modified>
</cp:coreProperties>
</file>